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DD155" w14:textId="77777777" w:rsidR="00DC531A" w:rsidRDefault="00F15AC6" w:rsidP="00533C68">
      <w:pPr>
        <w:keepNext/>
        <w:spacing w:after="4241" w:line="259" w:lineRule="auto"/>
        <w:ind w:left="3097" w:firstLine="0"/>
      </w:pPr>
      <w:r>
        <w:rPr>
          <w:sz w:val="20"/>
        </w:rPr>
        <w:t xml:space="preserve"> </w:t>
      </w:r>
    </w:p>
    <w:p w14:paraId="7CADD156" w14:textId="15140514" w:rsidR="00DC531A" w:rsidRDefault="00F15AC6" w:rsidP="002E078A">
      <w:pPr>
        <w:keepNext/>
        <w:spacing w:after="0" w:line="259" w:lineRule="auto"/>
        <w:ind w:left="1418" w:firstLine="0"/>
        <w:jc w:val="center"/>
      </w:pPr>
      <w:r>
        <w:rPr>
          <w:b/>
          <w:sz w:val="32"/>
        </w:rPr>
        <w:t>MEMORANDUM OF UNDERSTANDING</w:t>
      </w:r>
      <w:r>
        <w:rPr>
          <w:sz w:val="32"/>
        </w:rPr>
        <w:t xml:space="preserve"> </w:t>
      </w:r>
      <w:r w:rsidR="002E078A">
        <w:rPr>
          <w:sz w:val="32"/>
        </w:rPr>
        <w:t>TEMPLATE</w:t>
      </w:r>
    </w:p>
    <w:p w14:paraId="7CADD157" w14:textId="77777777" w:rsidR="00DC531A" w:rsidRDefault="00F15AC6" w:rsidP="00533C68">
      <w:pPr>
        <w:keepNext/>
        <w:spacing w:after="0" w:line="259" w:lineRule="auto"/>
        <w:ind w:left="1418" w:firstLine="0"/>
      </w:pPr>
      <w:r>
        <w:t xml:space="preserve"> </w:t>
      </w:r>
    </w:p>
    <w:p w14:paraId="7CADD158" w14:textId="77777777" w:rsidR="00DC531A" w:rsidRDefault="00F15AC6" w:rsidP="00533C68">
      <w:pPr>
        <w:keepNext/>
        <w:spacing w:after="0" w:line="259" w:lineRule="auto"/>
        <w:ind w:left="1418" w:firstLine="0"/>
      </w:pPr>
      <w:r>
        <w:t xml:space="preserve"> </w:t>
      </w:r>
    </w:p>
    <w:p w14:paraId="7CADD159" w14:textId="5313C8CF" w:rsidR="00DC531A" w:rsidRDefault="00940BA2" w:rsidP="002E078A">
      <w:pPr>
        <w:keepNext/>
        <w:spacing w:after="0" w:line="259" w:lineRule="auto"/>
        <w:ind w:left="1418" w:firstLine="0"/>
        <w:jc w:val="center"/>
      </w:pPr>
      <w:r w:rsidRPr="00940BA2">
        <w:rPr>
          <w:sz w:val="32"/>
        </w:rPr>
        <w:t xml:space="preserve">&lt;insert name&gt; </w:t>
      </w:r>
      <w:r w:rsidR="00F15AC6">
        <w:rPr>
          <w:sz w:val="32"/>
        </w:rPr>
        <w:t>CONSORTIUM</w:t>
      </w:r>
    </w:p>
    <w:p w14:paraId="7CADD15A" w14:textId="77777777" w:rsidR="00DC531A" w:rsidRDefault="00F15AC6" w:rsidP="00533C68">
      <w:pPr>
        <w:keepNext/>
        <w:spacing w:after="0" w:line="259" w:lineRule="auto"/>
        <w:ind w:left="1418" w:firstLine="0"/>
      </w:pPr>
      <w:r>
        <w:t xml:space="preserve"> </w:t>
      </w:r>
    </w:p>
    <w:p w14:paraId="7CADD15B" w14:textId="77777777" w:rsidR="00DC531A" w:rsidRDefault="00F15AC6" w:rsidP="00533C68">
      <w:pPr>
        <w:keepNext/>
        <w:spacing w:after="0" w:line="259" w:lineRule="auto"/>
        <w:ind w:left="1418" w:firstLine="0"/>
      </w:pPr>
      <w:r>
        <w:t xml:space="preserve"> </w:t>
      </w:r>
    </w:p>
    <w:p w14:paraId="7CADD15C" w14:textId="77777777" w:rsidR="00DC531A" w:rsidRDefault="00F15AC6" w:rsidP="00533C68">
      <w:pPr>
        <w:keepNext/>
        <w:spacing w:after="0" w:line="259" w:lineRule="auto"/>
        <w:ind w:left="1418" w:firstLine="0"/>
      </w:pPr>
      <w:r>
        <w:t xml:space="preserve"> </w:t>
      </w:r>
    </w:p>
    <w:p w14:paraId="7CADD15D" w14:textId="77777777" w:rsidR="00DC531A" w:rsidRDefault="00F15AC6" w:rsidP="00533C68">
      <w:pPr>
        <w:keepNext/>
        <w:spacing w:after="0" w:line="259" w:lineRule="auto"/>
        <w:ind w:left="1418" w:firstLine="0"/>
      </w:pPr>
      <w:r>
        <w:t xml:space="preserve"> </w:t>
      </w:r>
    </w:p>
    <w:p w14:paraId="7CADD15E" w14:textId="669F06AC" w:rsidR="00DC531A" w:rsidRPr="00D91434" w:rsidRDefault="00940BA2" w:rsidP="00533C68">
      <w:pPr>
        <w:keepNext/>
        <w:spacing w:after="0" w:line="259" w:lineRule="auto"/>
        <w:ind w:left="1418" w:firstLine="0"/>
        <w:rPr>
          <w:b/>
        </w:rPr>
      </w:pPr>
      <w:r>
        <w:rPr>
          <w:b/>
        </w:rPr>
        <w:t>&lt;insert party&gt;</w:t>
      </w:r>
    </w:p>
    <w:p w14:paraId="7CADD15F" w14:textId="77777777" w:rsidR="00D91434" w:rsidRDefault="00D91434" w:rsidP="00533C68">
      <w:pPr>
        <w:keepNext/>
        <w:spacing w:after="0" w:line="259" w:lineRule="auto"/>
        <w:ind w:left="1418" w:firstLine="0"/>
        <w:rPr>
          <w:b/>
        </w:rPr>
      </w:pPr>
    </w:p>
    <w:p w14:paraId="742F155C" w14:textId="77777777" w:rsidR="00940BA2" w:rsidRPr="00D91434" w:rsidRDefault="00940BA2" w:rsidP="00940BA2">
      <w:pPr>
        <w:keepNext/>
        <w:spacing w:after="0" w:line="259" w:lineRule="auto"/>
        <w:ind w:left="1418" w:firstLine="0"/>
        <w:rPr>
          <w:b/>
        </w:rPr>
      </w:pPr>
      <w:r>
        <w:rPr>
          <w:b/>
        </w:rPr>
        <w:t>&lt;insert party&gt;</w:t>
      </w:r>
    </w:p>
    <w:p w14:paraId="7CADD161" w14:textId="77777777" w:rsidR="00D91434" w:rsidRDefault="00D91434" w:rsidP="00533C68">
      <w:pPr>
        <w:keepNext/>
        <w:spacing w:after="0" w:line="259" w:lineRule="auto"/>
        <w:ind w:left="1418" w:firstLine="0"/>
        <w:rPr>
          <w:b/>
        </w:rPr>
      </w:pPr>
    </w:p>
    <w:p w14:paraId="4D536D65" w14:textId="77777777" w:rsidR="00940BA2" w:rsidRPr="00D91434" w:rsidRDefault="00940BA2" w:rsidP="00940BA2">
      <w:pPr>
        <w:keepNext/>
        <w:spacing w:after="0" w:line="259" w:lineRule="auto"/>
        <w:ind w:left="1418" w:firstLine="0"/>
        <w:rPr>
          <w:b/>
        </w:rPr>
      </w:pPr>
      <w:r>
        <w:rPr>
          <w:b/>
        </w:rPr>
        <w:t>&lt;insert party&gt;</w:t>
      </w:r>
    </w:p>
    <w:p w14:paraId="7CADD163" w14:textId="77777777" w:rsidR="00D91434" w:rsidRDefault="00D91434" w:rsidP="00533C68">
      <w:pPr>
        <w:keepNext/>
        <w:spacing w:after="0" w:line="259" w:lineRule="auto"/>
        <w:ind w:left="1418" w:firstLine="0"/>
        <w:rPr>
          <w:b/>
        </w:rPr>
      </w:pPr>
    </w:p>
    <w:p w14:paraId="7CADD169" w14:textId="77777777" w:rsidR="00DE627F" w:rsidRDefault="00DE627F" w:rsidP="00533C68">
      <w:pPr>
        <w:keepNext/>
        <w:spacing w:after="254" w:line="259" w:lineRule="auto"/>
        <w:ind w:left="0" w:firstLine="0"/>
      </w:pPr>
    </w:p>
    <w:p w14:paraId="7CADD16A" w14:textId="77777777" w:rsidR="00DC531A" w:rsidRDefault="00F15AC6" w:rsidP="00533C68">
      <w:pPr>
        <w:keepNext/>
        <w:spacing w:after="0" w:line="259" w:lineRule="auto"/>
        <w:ind w:left="0" w:firstLine="0"/>
      </w:pPr>
      <w:r>
        <w:t xml:space="preserve"> </w:t>
      </w:r>
    </w:p>
    <w:p w14:paraId="7CADD16B" w14:textId="77777777" w:rsidR="00B17135" w:rsidRDefault="00B17135" w:rsidP="00533C68">
      <w:pPr>
        <w:keepNext/>
        <w:spacing w:after="160" w:line="259" w:lineRule="auto"/>
        <w:ind w:left="0" w:firstLine="0"/>
        <w:rPr>
          <w:b/>
        </w:rPr>
      </w:pPr>
      <w:r>
        <w:rPr>
          <w:b/>
        </w:rPr>
        <w:br w:type="page"/>
      </w:r>
    </w:p>
    <w:p w14:paraId="7CADD16C" w14:textId="0134D4D0" w:rsidR="00DC531A" w:rsidRDefault="00C014ED" w:rsidP="00533C68">
      <w:pPr>
        <w:keepNext/>
        <w:spacing w:after="10" w:line="250" w:lineRule="auto"/>
      </w:pPr>
      <w:r>
        <w:rPr>
          <w:b/>
          <w:sz w:val="24"/>
        </w:rPr>
        <w:lastRenderedPageBreak/>
        <w:t>T</w:t>
      </w:r>
      <w:r w:rsidR="00F15AC6">
        <w:rPr>
          <w:b/>
          <w:sz w:val="24"/>
        </w:rPr>
        <w:t xml:space="preserve">HIS AGREEMENT </w:t>
      </w:r>
      <w:r w:rsidR="00F15AC6">
        <w:rPr>
          <w:sz w:val="24"/>
        </w:rPr>
        <w:t xml:space="preserve">dated                     day of                               </w:t>
      </w:r>
      <w:r w:rsidR="00940BA2">
        <w:rPr>
          <w:sz w:val="24"/>
        </w:rPr>
        <w:t>YEAR</w:t>
      </w:r>
    </w:p>
    <w:p w14:paraId="7CADD16D" w14:textId="77777777" w:rsidR="00DC531A" w:rsidRDefault="00F15AC6" w:rsidP="00533C68">
      <w:pPr>
        <w:keepNext/>
        <w:spacing w:after="0" w:line="259" w:lineRule="auto"/>
        <w:ind w:left="0" w:firstLine="0"/>
      </w:pPr>
      <w:r>
        <w:t xml:space="preserve"> </w:t>
      </w:r>
    </w:p>
    <w:p w14:paraId="7CADD16E" w14:textId="77777777" w:rsidR="00DC531A" w:rsidRDefault="00F15AC6" w:rsidP="00533C68">
      <w:pPr>
        <w:keepNext/>
        <w:spacing w:after="0" w:line="259" w:lineRule="auto"/>
        <w:ind w:left="0" w:firstLine="0"/>
      </w:pPr>
      <w:r>
        <w:t xml:space="preserve"> </w:t>
      </w:r>
    </w:p>
    <w:p w14:paraId="7CADD16F" w14:textId="77777777" w:rsidR="00DC531A" w:rsidRDefault="00F15AC6" w:rsidP="00533C68">
      <w:pPr>
        <w:keepNext/>
        <w:spacing w:after="0" w:line="259" w:lineRule="auto"/>
        <w:ind w:left="-5"/>
      </w:pPr>
      <w:r>
        <w:rPr>
          <w:b/>
          <w:sz w:val="24"/>
        </w:rPr>
        <w:t>PARTIES</w:t>
      </w:r>
      <w:r>
        <w:rPr>
          <w:b/>
        </w:rPr>
        <w:t xml:space="preserve"> </w:t>
      </w:r>
    </w:p>
    <w:p w14:paraId="7CADD170" w14:textId="77777777" w:rsidR="00DC531A" w:rsidRDefault="00F15AC6" w:rsidP="00533C68">
      <w:pPr>
        <w:keepNext/>
        <w:spacing w:after="0" w:line="259" w:lineRule="auto"/>
        <w:ind w:left="0" w:firstLine="0"/>
      </w:pPr>
      <w:r>
        <w:t xml:space="preserve"> </w:t>
      </w:r>
    </w:p>
    <w:p w14:paraId="7CADD171" w14:textId="142053B0" w:rsidR="00DC531A" w:rsidRDefault="00940BA2" w:rsidP="00533C68">
      <w:pPr>
        <w:keepNext/>
        <w:spacing w:after="11"/>
      </w:pPr>
      <w:r>
        <w:rPr>
          <w:b/>
        </w:rPr>
        <w:t>&lt;insert party&gt; &lt;</w:t>
      </w:r>
      <w:r w:rsidR="00F15AC6">
        <w:t>A</w:t>
      </w:r>
      <w:r w:rsidR="006E3ABF">
        <w:t>B</w:t>
      </w:r>
      <w:r w:rsidR="00F15AC6">
        <w:t>N</w:t>
      </w:r>
      <w:r>
        <w:t>&gt;</w:t>
      </w:r>
      <w:r w:rsidR="00F15AC6">
        <w:t xml:space="preserve"> of</w:t>
      </w:r>
      <w:r>
        <w:t xml:space="preserve"> &lt;address&gt;</w:t>
      </w:r>
      <w:r w:rsidR="00F15AC6">
        <w:t xml:space="preserve"> </w:t>
      </w:r>
      <w:r>
        <w:t>&lt;insert (name if different from party)&gt;</w:t>
      </w:r>
    </w:p>
    <w:p w14:paraId="7CADD172" w14:textId="77777777" w:rsidR="00DC531A" w:rsidRDefault="00F15AC6" w:rsidP="00533C68">
      <w:pPr>
        <w:keepNext/>
        <w:spacing w:after="0" w:line="259" w:lineRule="auto"/>
        <w:ind w:left="0" w:firstLine="0"/>
      </w:pPr>
      <w:r>
        <w:t xml:space="preserve"> </w:t>
      </w:r>
    </w:p>
    <w:p w14:paraId="7CADD174" w14:textId="3FE9D55E" w:rsidR="00DC531A" w:rsidRDefault="00940BA2" w:rsidP="00533C68">
      <w:pPr>
        <w:keepNext/>
        <w:spacing w:after="0" w:line="259" w:lineRule="auto"/>
        <w:ind w:left="0" w:firstLine="0"/>
      </w:pPr>
      <w:r>
        <w:rPr>
          <w:b/>
        </w:rPr>
        <w:t>&lt;</w:t>
      </w:r>
      <w:r>
        <w:rPr>
          <w:b/>
        </w:rPr>
        <w:t>insert party&gt; &lt;</w:t>
      </w:r>
      <w:r>
        <w:t>ABN&gt; of &lt;address&gt; &lt;insert (name if different from party)&gt;</w:t>
      </w:r>
      <w:r w:rsidR="00F15AC6">
        <w:t xml:space="preserve"> </w:t>
      </w:r>
    </w:p>
    <w:p w14:paraId="08AB5689" w14:textId="69F5124D" w:rsidR="00940BA2" w:rsidRDefault="00940BA2" w:rsidP="00533C68">
      <w:pPr>
        <w:keepNext/>
        <w:spacing w:after="0" w:line="259" w:lineRule="auto"/>
        <w:ind w:left="0" w:firstLine="0"/>
      </w:pPr>
    </w:p>
    <w:p w14:paraId="2403E179" w14:textId="77777777" w:rsidR="00940BA2" w:rsidRDefault="00940BA2" w:rsidP="00940BA2">
      <w:pPr>
        <w:keepNext/>
        <w:spacing w:after="11"/>
      </w:pPr>
      <w:r>
        <w:rPr>
          <w:b/>
        </w:rPr>
        <w:t>&lt;insert party&gt; &lt;</w:t>
      </w:r>
      <w:r>
        <w:t>ABN&gt; of &lt;address&gt; &lt;insert (name if different from party)&gt;</w:t>
      </w:r>
    </w:p>
    <w:p w14:paraId="43ED98BA" w14:textId="77777777" w:rsidR="00940BA2" w:rsidRDefault="00940BA2" w:rsidP="00940BA2">
      <w:pPr>
        <w:keepNext/>
        <w:spacing w:after="0" w:line="259" w:lineRule="auto"/>
        <w:ind w:left="0" w:firstLine="0"/>
      </w:pPr>
      <w:r>
        <w:t xml:space="preserve"> </w:t>
      </w:r>
    </w:p>
    <w:p w14:paraId="0D08F323" w14:textId="77777777" w:rsidR="00940BA2" w:rsidRDefault="00940BA2" w:rsidP="00940BA2">
      <w:pPr>
        <w:keepNext/>
        <w:spacing w:after="0" w:line="259" w:lineRule="auto"/>
        <w:ind w:left="0" w:firstLine="0"/>
      </w:pPr>
      <w:r>
        <w:rPr>
          <w:b/>
        </w:rPr>
        <w:t>&lt;insert party&gt; &lt;</w:t>
      </w:r>
      <w:r>
        <w:t xml:space="preserve">ABN&gt; of &lt;address&gt; &lt;insert (name if different from party)&gt; </w:t>
      </w:r>
    </w:p>
    <w:p w14:paraId="2B6437D8" w14:textId="77777777" w:rsidR="00940BA2" w:rsidRDefault="00940BA2" w:rsidP="00940BA2">
      <w:pPr>
        <w:keepNext/>
        <w:spacing w:after="11"/>
      </w:pPr>
      <w:r>
        <w:rPr>
          <w:b/>
        </w:rPr>
        <w:t>&lt;insert party&gt; &lt;</w:t>
      </w:r>
      <w:r>
        <w:t>ABN&gt; of &lt;address&gt; &lt;insert (name if different from party)&gt;</w:t>
      </w:r>
    </w:p>
    <w:p w14:paraId="3EBF20CD" w14:textId="77777777" w:rsidR="00940BA2" w:rsidRDefault="00940BA2" w:rsidP="00940BA2">
      <w:pPr>
        <w:keepNext/>
        <w:spacing w:after="0" w:line="259" w:lineRule="auto"/>
        <w:ind w:left="0" w:firstLine="0"/>
      </w:pPr>
      <w:r>
        <w:t xml:space="preserve"> </w:t>
      </w:r>
    </w:p>
    <w:p w14:paraId="455A2F51" w14:textId="77777777" w:rsidR="00940BA2" w:rsidRDefault="00940BA2" w:rsidP="00940BA2">
      <w:pPr>
        <w:keepNext/>
        <w:spacing w:after="0" w:line="259" w:lineRule="auto"/>
        <w:ind w:left="0" w:firstLine="0"/>
      </w:pPr>
      <w:r>
        <w:rPr>
          <w:b/>
        </w:rPr>
        <w:t>&lt;insert party&gt; &lt;</w:t>
      </w:r>
      <w:r>
        <w:t xml:space="preserve">ABN&gt; of &lt;address&gt; &lt;insert (name if different from party)&gt; </w:t>
      </w:r>
    </w:p>
    <w:p w14:paraId="79CC0C61" w14:textId="77777777" w:rsidR="00940BA2" w:rsidRDefault="00940BA2" w:rsidP="00533C68">
      <w:pPr>
        <w:keepNext/>
        <w:spacing w:after="0" w:line="259" w:lineRule="auto"/>
        <w:ind w:left="0" w:firstLine="0"/>
      </w:pPr>
    </w:p>
    <w:p w14:paraId="7CADD17A" w14:textId="77777777" w:rsidR="00DC531A" w:rsidRPr="00504D29" w:rsidRDefault="00F15AC6" w:rsidP="00533C68">
      <w:pPr>
        <w:keepNext/>
        <w:spacing w:after="2" w:line="259" w:lineRule="auto"/>
        <w:ind w:left="0" w:firstLine="0"/>
      </w:pPr>
      <w:r w:rsidRPr="00504D29">
        <w:t>(hereinafter referred to individually as a “</w:t>
      </w:r>
      <w:r w:rsidRPr="00504D29">
        <w:rPr>
          <w:b/>
        </w:rPr>
        <w:t>Party</w:t>
      </w:r>
      <w:r w:rsidRPr="00504D29">
        <w:t>” and collectively as the “</w:t>
      </w:r>
      <w:r w:rsidRPr="00504D29">
        <w:rPr>
          <w:b/>
        </w:rPr>
        <w:t>Parties</w:t>
      </w:r>
      <w:r w:rsidRPr="00504D29">
        <w:t xml:space="preserve">”) </w:t>
      </w:r>
    </w:p>
    <w:p w14:paraId="7CADD17B" w14:textId="77777777" w:rsidR="00DC531A" w:rsidRDefault="00F15AC6" w:rsidP="00533C68">
      <w:pPr>
        <w:keepNext/>
        <w:spacing w:after="0" w:line="259" w:lineRule="auto"/>
        <w:ind w:left="0" w:firstLine="0"/>
      </w:pPr>
      <w:r>
        <w:t xml:space="preserve"> </w:t>
      </w:r>
    </w:p>
    <w:p w14:paraId="7CADD17C" w14:textId="77777777" w:rsidR="00DC531A" w:rsidRDefault="00F15AC6" w:rsidP="00533C68">
      <w:pPr>
        <w:keepNext/>
        <w:spacing w:after="0" w:line="259" w:lineRule="auto"/>
        <w:ind w:left="-5"/>
      </w:pPr>
      <w:r>
        <w:rPr>
          <w:b/>
          <w:sz w:val="24"/>
        </w:rPr>
        <w:t>BACKGROUND</w:t>
      </w:r>
      <w:r>
        <w:t xml:space="preserve"> </w:t>
      </w:r>
    </w:p>
    <w:p w14:paraId="7CADD17D" w14:textId="77777777" w:rsidR="00DC531A" w:rsidRDefault="00F15AC6" w:rsidP="00533C68">
      <w:pPr>
        <w:keepNext/>
        <w:spacing w:after="0" w:line="259" w:lineRule="auto"/>
        <w:ind w:left="0" w:firstLine="0"/>
      </w:pPr>
      <w:r>
        <w:t xml:space="preserve"> </w:t>
      </w:r>
    </w:p>
    <w:p w14:paraId="7CADD17E" w14:textId="586247A7" w:rsidR="00DC531A" w:rsidRDefault="00CB1D14" w:rsidP="00533C68">
      <w:pPr>
        <w:keepNext/>
        <w:numPr>
          <w:ilvl w:val="0"/>
          <w:numId w:val="1"/>
        </w:numPr>
        <w:ind w:hanging="566"/>
      </w:pPr>
      <w:r>
        <w:t xml:space="preserve">&lt;insert function of lead entity </w:t>
      </w:r>
    </w:p>
    <w:p w14:paraId="7CADD17F" w14:textId="266458F2" w:rsidR="00DC531A" w:rsidRDefault="00CB1D14" w:rsidP="00533C68">
      <w:pPr>
        <w:keepNext/>
        <w:numPr>
          <w:ilvl w:val="0"/>
          <w:numId w:val="1"/>
        </w:numPr>
        <w:ind w:hanging="566"/>
      </w:pPr>
      <w:r>
        <w:t xml:space="preserve">&lt;insert overall objectives&gt; </w:t>
      </w:r>
    </w:p>
    <w:p w14:paraId="7CADD180" w14:textId="4C245AC4" w:rsidR="00DC531A" w:rsidRDefault="00CB1D14" w:rsidP="00533C68">
      <w:pPr>
        <w:keepNext/>
        <w:numPr>
          <w:ilvl w:val="0"/>
          <w:numId w:val="1"/>
        </w:numPr>
        <w:ind w:hanging="566"/>
      </w:pPr>
      <w:r>
        <w:t>&lt;insert funding background&gt;</w:t>
      </w:r>
      <w:r w:rsidR="00F15AC6">
        <w:t xml:space="preserve"> </w:t>
      </w:r>
    </w:p>
    <w:p w14:paraId="7CADD181" w14:textId="58F98FD6" w:rsidR="00DC531A" w:rsidRDefault="00F15AC6" w:rsidP="00533C68">
      <w:pPr>
        <w:keepNext/>
        <w:numPr>
          <w:ilvl w:val="0"/>
          <w:numId w:val="1"/>
        </w:numPr>
        <w:ind w:hanging="566"/>
      </w:pPr>
      <w:r>
        <w:t xml:space="preserve">The Parties are the founding members of the </w:t>
      </w:r>
      <w:r w:rsidR="00CB1D14">
        <w:t>&lt;insert name&gt;</w:t>
      </w:r>
      <w:r>
        <w:t xml:space="preserve"> Consortium and have entered into this Agreement to set out the objectives of the Parties in establishing the Consortium and establish terms and conditions that regulate their activity and relationship as members of the Consortium. </w:t>
      </w:r>
    </w:p>
    <w:p w14:paraId="7CADD182" w14:textId="77777777" w:rsidR="00DC531A" w:rsidRDefault="00F15AC6" w:rsidP="00533C68">
      <w:pPr>
        <w:keepNext/>
        <w:spacing w:after="0" w:line="259" w:lineRule="auto"/>
        <w:ind w:left="-5"/>
      </w:pPr>
      <w:r>
        <w:rPr>
          <w:b/>
          <w:sz w:val="24"/>
        </w:rPr>
        <w:t>AGREED TERMS</w:t>
      </w:r>
      <w:r>
        <w:t xml:space="preserve"> </w:t>
      </w:r>
    </w:p>
    <w:p w14:paraId="7CADD183" w14:textId="77777777" w:rsidR="00DC531A" w:rsidRDefault="00F15AC6" w:rsidP="00533C68">
      <w:pPr>
        <w:keepNext/>
        <w:spacing w:after="0" w:line="259" w:lineRule="auto"/>
        <w:ind w:left="0" w:firstLine="0"/>
      </w:pPr>
      <w:r>
        <w:t xml:space="preserve"> </w:t>
      </w:r>
    </w:p>
    <w:p w14:paraId="7CADD184" w14:textId="77777777" w:rsidR="00DC531A" w:rsidRDefault="00F15AC6" w:rsidP="00533C68">
      <w:pPr>
        <w:pStyle w:val="Heading1"/>
        <w:ind w:left="551" w:hanging="566"/>
      </w:pPr>
      <w:bookmarkStart w:id="0" w:name="_Toc19664"/>
      <w:r>
        <w:t xml:space="preserve">DEFINITIONS AND INTERPRETATION </w:t>
      </w:r>
      <w:bookmarkEnd w:id="0"/>
    </w:p>
    <w:p w14:paraId="7CADD185" w14:textId="77777777" w:rsidR="00DC531A" w:rsidRDefault="00F15AC6" w:rsidP="00533C68">
      <w:pPr>
        <w:pStyle w:val="Heading2"/>
        <w:ind w:left="1276" w:hanging="710"/>
      </w:pPr>
      <w:bookmarkStart w:id="1" w:name="_Toc19665"/>
      <w:r>
        <w:t xml:space="preserve">Definitions </w:t>
      </w:r>
      <w:bookmarkEnd w:id="1"/>
    </w:p>
    <w:p w14:paraId="7CADD186" w14:textId="77777777" w:rsidR="00DC531A" w:rsidRDefault="00F16EE8" w:rsidP="00533C68">
      <w:pPr>
        <w:keepNext/>
        <w:ind w:left="1272"/>
      </w:pPr>
      <w:r>
        <w:t>In this Agreement:</w:t>
      </w:r>
    </w:p>
    <w:p w14:paraId="7CADD187" w14:textId="2F05C7D4" w:rsidR="00DC531A" w:rsidRDefault="00F15AC6" w:rsidP="00533C68">
      <w:pPr>
        <w:keepNext/>
        <w:ind w:left="1272"/>
      </w:pPr>
      <w:r>
        <w:rPr>
          <w:b/>
        </w:rPr>
        <w:t xml:space="preserve">Business Day </w:t>
      </w:r>
      <w:r>
        <w:t>means a day that is not a Saturday, Sunday or pub</w:t>
      </w:r>
      <w:r w:rsidR="001B0F78">
        <w:t xml:space="preserve">lic holiday in </w:t>
      </w:r>
      <w:r w:rsidR="00CB1D14">
        <w:t>&lt;insert state&gt;</w:t>
      </w:r>
      <w:r w:rsidR="001B0F78">
        <w:t>.</w:t>
      </w:r>
    </w:p>
    <w:p w14:paraId="7CADD188" w14:textId="3E710DFC" w:rsidR="00DC531A" w:rsidRDefault="00CB1D14" w:rsidP="00533C68">
      <w:pPr>
        <w:keepNext/>
        <w:ind w:left="1272"/>
      </w:pPr>
      <w:r>
        <w:rPr>
          <w:b/>
        </w:rPr>
        <w:t xml:space="preserve">&lt;If applicable&gt; </w:t>
      </w:r>
      <w:r w:rsidR="00F15AC6">
        <w:rPr>
          <w:b/>
        </w:rPr>
        <w:t xml:space="preserve">Commonwealth Standard Agreement </w:t>
      </w:r>
      <w:r w:rsidR="00F15AC6">
        <w:t xml:space="preserve">means the Commonwealth Standard Grant Agreement between the Commonwealth, </w:t>
      </w:r>
      <w:r w:rsidR="00F15AC6">
        <w:lastRenderedPageBreak/>
        <w:t xml:space="preserve">represented by the Department </w:t>
      </w:r>
      <w:r>
        <w:t>&lt;insert&gt;</w:t>
      </w:r>
      <w:r w:rsidR="00F15AC6">
        <w:t xml:space="preserve"> and the </w:t>
      </w:r>
      <w:r>
        <w:t>&lt;insert lead entity&gt;</w:t>
      </w:r>
      <w:r w:rsidR="00F15AC6">
        <w:t>, attached to</w:t>
      </w:r>
      <w:r w:rsidR="001B0F78">
        <w:t xml:space="preserve"> this agreement as Annexure A</w:t>
      </w:r>
      <w:r>
        <w:t xml:space="preserve"> &lt;if applicable&gt;</w:t>
      </w:r>
      <w:r w:rsidR="001B0F78">
        <w:t>.</w:t>
      </w:r>
    </w:p>
    <w:p w14:paraId="7CADD189" w14:textId="5D5D07DA" w:rsidR="00DC531A" w:rsidRDefault="00F15AC6" w:rsidP="00533C68">
      <w:pPr>
        <w:keepNext/>
        <w:ind w:left="1272"/>
      </w:pPr>
      <w:r>
        <w:rPr>
          <w:b/>
        </w:rPr>
        <w:t xml:space="preserve">Consortium </w:t>
      </w:r>
      <w:r>
        <w:t xml:space="preserve">means the </w:t>
      </w:r>
      <w:r w:rsidR="00CB1D14">
        <w:t>&lt;insert name&gt;</w:t>
      </w:r>
      <w:r>
        <w:t xml:space="preserve"> Consortium established and regulated und</w:t>
      </w:r>
      <w:r w:rsidR="001B0F78">
        <w:t>er the terms of this Agreement.</w:t>
      </w:r>
    </w:p>
    <w:p w14:paraId="7CADD18A" w14:textId="77777777" w:rsidR="00DC531A" w:rsidRDefault="00F15AC6" w:rsidP="00533C68">
      <w:pPr>
        <w:keepNext/>
        <w:ind w:left="1272"/>
      </w:pPr>
      <w:r>
        <w:rPr>
          <w:b/>
        </w:rPr>
        <w:t xml:space="preserve">Consortium Members </w:t>
      </w:r>
      <w:r>
        <w:t>means the Parties and any subsequent Party admitted to the Consortium pursuant t</w:t>
      </w:r>
      <w:r w:rsidR="001B0F78">
        <w:t>o clause 12 of this Agreement.</w:t>
      </w:r>
    </w:p>
    <w:p w14:paraId="7CADD18B" w14:textId="77777777" w:rsidR="00DC531A" w:rsidRDefault="00F15AC6" w:rsidP="00533C68">
      <w:pPr>
        <w:keepNext/>
        <w:ind w:left="1272"/>
      </w:pPr>
      <w:r>
        <w:rPr>
          <w:b/>
        </w:rPr>
        <w:t xml:space="preserve">Contribution </w:t>
      </w:r>
      <w:r>
        <w:t>means, in relation to a Party, any monetary contribution, assets, personnel facilities and services to be provided by the Party to the Consortium, from their own resources, for the purposes of achieving the Objectives</w:t>
      </w:r>
      <w:r w:rsidR="001B0F78">
        <w:t xml:space="preserve"> and assisting in the Projects.</w:t>
      </w:r>
    </w:p>
    <w:p w14:paraId="7CADD18C" w14:textId="599B3B00" w:rsidR="00F50B79" w:rsidRPr="00F50B79" w:rsidRDefault="00CB1D14" w:rsidP="00533C68">
      <w:pPr>
        <w:keepNext/>
        <w:ind w:left="1272"/>
      </w:pPr>
      <w:r>
        <w:rPr>
          <w:b/>
        </w:rPr>
        <w:t>&lt;if applicable&gt;</w:t>
      </w:r>
      <w:r w:rsidR="00F50B79">
        <w:rPr>
          <w:b/>
        </w:rPr>
        <w:t xml:space="preserve">Expiry Date </w:t>
      </w:r>
      <w:r w:rsidR="00F50B79" w:rsidRPr="00F50B79">
        <w:t xml:space="preserve">means the </w:t>
      </w:r>
      <w:r w:rsidR="00DF648F">
        <w:t>last date that one or both of</w:t>
      </w:r>
      <w:r w:rsidR="004C34A3">
        <w:t xml:space="preserve"> </w:t>
      </w:r>
      <w:r w:rsidR="00F50B79" w:rsidRPr="00F50B79">
        <w:t>the Grant Agreements</w:t>
      </w:r>
      <w:r w:rsidR="00403E27">
        <w:t xml:space="preserve"> expires</w:t>
      </w:r>
      <w:r w:rsidR="001B0F78">
        <w:t>.</w:t>
      </w:r>
    </w:p>
    <w:p w14:paraId="7CADD18D" w14:textId="77777777" w:rsidR="005D6F6C" w:rsidRPr="00B17135" w:rsidRDefault="005D6F6C" w:rsidP="00533C68">
      <w:pPr>
        <w:keepNext/>
        <w:ind w:left="1272"/>
      </w:pPr>
      <w:r>
        <w:rPr>
          <w:b/>
        </w:rPr>
        <w:t xml:space="preserve">Further Term </w:t>
      </w:r>
      <w:r>
        <w:t xml:space="preserve">means </w:t>
      </w:r>
      <w:r w:rsidR="009D1E35">
        <w:t xml:space="preserve">the further </w:t>
      </w:r>
      <w:r>
        <w:t>term</w:t>
      </w:r>
      <w:r w:rsidR="009D1E35">
        <w:t xml:space="preserve"> of this Agreement</w:t>
      </w:r>
      <w:r>
        <w:t xml:space="preserve"> </w:t>
      </w:r>
      <w:r w:rsidR="00D30710">
        <w:t xml:space="preserve">commencing on the </w:t>
      </w:r>
      <w:r w:rsidR="00DF648F">
        <w:t>date immediately following</w:t>
      </w:r>
      <w:r w:rsidR="00875072">
        <w:t xml:space="preserve"> </w:t>
      </w:r>
      <w:r w:rsidR="00D30710">
        <w:t xml:space="preserve">Expiry Date </w:t>
      </w:r>
      <w:r w:rsidR="007F26F8">
        <w:t>for a period agreed between the Parties</w:t>
      </w:r>
      <w:r w:rsidR="00403E27">
        <w:t xml:space="preserve"> (if any)</w:t>
      </w:r>
      <w:r w:rsidR="007F26F8">
        <w:t>.</w:t>
      </w:r>
    </w:p>
    <w:p w14:paraId="7CADD18E" w14:textId="5186D163" w:rsidR="00DC531A" w:rsidRDefault="00CB1D14" w:rsidP="00533C68">
      <w:pPr>
        <w:keepNext/>
        <w:ind w:left="1272"/>
      </w:pPr>
      <w:r>
        <w:rPr>
          <w:b/>
        </w:rPr>
        <w:t>&lt;if applicable&gt;</w:t>
      </w:r>
      <w:r w:rsidR="00F15AC6">
        <w:rPr>
          <w:b/>
        </w:rPr>
        <w:t xml:space="preserve">Grant Agreements </w:t>
      </w:r>
      <w:r w:rsidR="00F15AC6">
        <w:t xml:space="preserve">means the State </w:t>
      </w:r>
      <w:r w:rsidR="001B0F78">
        <w:t>Funding</w:t>
      </w:r>
      <w:r w:rsidR="00F15AC6">
        <w:t xml:space="preserve"> Agreement and Co</w:t>
      </w:r>
      <w:r w:rsidR="001B0F78">
        <w:t>mmonwealth Standard Agreement.</w:t>
      </w:r>
    </w:p>
    <w:p w14:paraId="7CADD18F" w14:textId="77777777" w:rsidR="00F50B79" w:rsidRDefault="00F50B79" w:rsidP="00533C68">
      <w:pPr>
        <w:keepNext/>
        <w:ind w:left="1272"/>
      </w:pPr>
      <w:r>
        <w:rPr>
          <w:b/>
        </w:rPr>
        <w:t xml:space="preserve">Initial Term </w:t>
      </w:r>
      <w:r>
        <w:t>means the</w:t>
      </w:r>
      <w:r w:rsidR="009D1E35">
        <w:t xml:space="preserve"> initial term of this Agreement</w:t>
      </w:r>
      <w:r>
        <w:t xml:space="preserve"> </w:t>
      </w:r>
      <w:r w:rsidR="00DF648F">
        <w:t xml:space="preserve">commencing on the date </w:t>
      </w:r>
      <w:r>
        <w:t xml:space="preserve">of this Agreement </w:t>
      </w:r>
      <w:r w:rsidR="00DF648F">
        <w:t xml:space="preserve">and concluding on </w:t>
      </w:r>
      <w:r w:rsidR="00F16EE8">
        <w:t>the Expiry Date.</w:t>
      </w:r>
    </w:p>
    <w:p w14:paraId="7CADD190" w14:textId="77777777" w:rsidR="00542C38" w:rsidRPr="00007D76" w:rsidRDefault="00007D76" w:rsidP="00533C68">
      <w:pPr>
        <w:keepNext/>
        <w:ind w:left="1272"/>
      </w:pPr>
      <w:r>
        <w:rPr>
          <w:b/>
        </w:rPr>
        <w:t xml:space="preserve">Insolvency </w:t>
      </w:r>
      <w:r w:rsidR="00542C38">
        <w:rPr>
          <w:b/>
        </w:rPr>
        <w:t xml:space="preserve">Administration </w:t>
      </w:r>
      <w:r w:rsidR="00542C38">
        <w:t xml:space="preserve">means </w:t>
      </w:r>
      <w:r w:rsidR="00601EAF">
        <w:t>the appointment of an administrator, receiver, receiver and manager, liquidator or provisional liquidator, and includes the commencement of winding up proceedings against a Party in a court.</w:t>
      </w:r>
    </w:p>
    <w:p w14:paraId="7CADD191" w14:textId="77777777" w:rsidR="00537ABC" w:rsidRPr="00252819" w:rsidRDefault="00537ABC" w:rsidP="00533C68">
      <w:pPr>
        <w:keepNext/>
        <w:ind w:left="1134" w:firstLine="142"/>
      </w:pPr>
      <w:r w:rsidRPr="00252819">
        <w:rPr>
          <w:b/>
        </w:rPr>
        <w:t xml:space="preserve">Intellectual Property </w:t>
      </w:r>
      <w:r w:rsidRPr="00252819">
        <w:t xml:space="preserve">or </w:t>
      </w:r>
      <w:r w:rsidRPr="00252819">
        <w:rPr>
          <w:b/>
        </w:rPr>
        <w:t xml:space="preserve">IP </w:t>
      </w:r>
      <w:r w:rsidRPr="00252819">
        <w:t>means</w:t>
      </w:r>
      <w:r w:rsidRPr="00252819">
        <w:rPr>
          <w:b/>
        </w:rPr>
        <w:t xml:space="preserve"> </w:t>
      </w:r>
      <w:r w:rsidRPr="00252819">
        <w:t>all intellectual property rights, including:</w:t>
      </w:r>
      <w:r w:rsidRPr="00252819">
        <w:br/>
      </w:r>
    </w:p>
    <w:p w14:paraId="7CADD192" w14:textId="77777777" w:rsidR="00537ABC" w:rsidRPr="00252819" w:rsidRDefault="00537ABC" w:rsidP="00533C68">
      <w:pPr>
        <w:pStyle w:val="Legala"/>
        <w:keepNext/>
        <w:numPr>
          <w:ilvl w:val="3"/>
          <w:numId w:val="11"/>
        </w:numPr>
        <w:tabs>
          <w:tab w:val="num" w:pos="2880"/>
        </w:tabs>
        <w:rPr>
          <w:rFonts w:cs="Arial"/>
          <w:sz w:val="22"/>
          <w:szCs w:val="22"/>
        </w:rPr>
      </w:pPr>
      <w:r w:rsidRPr="00252819">
        <w:rPr>
          <w:rFonts w:cs="Arial"/>
          <w:sz w:val="22"/>
          <w:szCs w:val="22"/>
        </w:rPr>
        <w:t>copyright, patents, trademarks (including goodwill in those marks), designs, trade secrets, know how, rights in circuit layouts, domain names and any right to have confidential information kept confidential;</w:t>
      </w:r>
    </w:p>
    <w:p w14:paraId="7CADD193" w14:textId="77777777" w:rsidR="00537ABC" w:rsidRPr="00252819" w:rsidRDefault="00537ABC" w:rsidP="00533C68">
      <w:pPr>
        <w:pStyle w:val="Legala"/>
        <w:keepNext/>
        <w:numPr>
          <w:ilvl w:val="3"/>
          <w:numId w:val="10"/>
        </w:numPr>
        <w:rPr>
          <w:rFonts w:cs="Arial"/>
          <w:sz w:val="22"/>
          <w:szCs w:val="22"/>
        </w:rPr>
      </w:pPr>
      <w:r w:rsidRPr="00252819">
        <w:rPr>
          <w:rFonts w:cs="Arial"/>
          <w:sz w:val="22"/>
          <w:szCs w:val="22"/>
        </w:rPr>
        <w:t>any application or right to apply for registration of any of the rights referred to in paragraph (a); and</w:t>
      </w:r>
    </w:p>
    <w:p w14:paraId="7CADD194" w14:textId="77777777" w:rsidR="00537ABC" w:rsidRPr="00252819" w:rsidRDefault="00537ABC" w:rsidP="00533C68">
      <w:pPr>
        <w:pStyle w:val="Legala"/>
        <w:keepNext/>
        <w:numPr>
          <w:ilvl w:val="3"/>
          <w:numId w:val="10"/>
        </w:numPr>
        <w:rPr>
          <w:rFonts w:cs="Arial"/>
          <w:sz w:val="22"/>
          <w:szCs w:val="22"/>
        </w:rPr>
      </w:pPr>
      <w:r w:rsidRPr="00252819">
        <w:rPr>
          <w:rFonts w:cs="Arial"/>
          <w:sz w:val="22"/>
          <w:szCs w:val="22"/>
        </w:rPr>
        <w:t>all rights of a similar nature to any of the rights in paragraphs (a) and (b) which may subsist in Australia or elsewhere,</w:t>
      </w:r>
    </w:p>
    <w:p w14:paraId="7CADD195" w14:textId="77777777" w:rsidR="00537ABC" w:rsidRPr="00252819" w:rsidRDefault="00537ABC" w:rsidP="00533C68">
      <w:pPr>
        <w:pStyle w:val="Level2"/>
        <w:keepNext/>
        <w:rPr>
          <w:rFonts w:cs="Arial"/>
          <w:szCs w:val="22"/>
        </w:rPr>
      </w:pPr>
      <w:r w:rsidRPr="00252819">
        <w:rPr>
          <w:rFonts w:cs="Arial"/>
          <w:szCs w:val="22"/>
        </w:rPr>
        <w:t>whether or not such rights are registered or capable of being registered.</w:t>
      </w:r>
    </w:p>
    <w:p w14:paraId="7CADD196" w14:textId="6004F050" w:rsidR="00DC531A" w:rsidRDefault="00F15AC6" w:rsidP="00533C68">
      <w:pPr>
        <w:keepNext/>
        <w:ind w:left="1272"/>
      </w:pPr>
      <w:r>
        <w:rPr>
          <w:b/>
        </w:rPr>
        <w:t xml:space="preserve">Lead Party </w:t>
      </w:r>
      <w:r>
        <w:t xml:space="preserve">means the </w:t>
      </w:r>
      <w:r w:rsidR="00CB1D14">
        <w:t>&lt;insert name&gt;</w:t>
      </w:r>
      <w:r>
        <w:t>.</w:t>
      </w:r>
    </w:p>
    <w:p w14:paraId="7CADD197" w14:textId="77777777" w:rsidR="00537ABC" w:rsidRPr="00252819" w:rsidRDefault="00537ABC" w:rsidP="00533C68">
      <w:pPr>
        <w:pStyle w:val="Level2"/>
        <w:keepNext/>
        <w:rPr>
          <w:rFonts w:cs="Arial"/>
          <w:szCs w:val="22"/>
        </w:rPr>
      </w:pPr>
      <w:r w:rsidRPr="00252819">
        <w:rPr>
          <w:rFonts w:cs="Arial"/>
          <w:b/>
          <w:szCs w:val="22"/>
        </w:rPr>
        <w:t xml:space="preserve">Material </w:t>
      </w:r>
      <w:r w:rsidRPr="00252819">
        <w:rPr>
          <w:rFonts w:cs="Arial"/>
          <w:szCs w:val="22"/>
        </w:rPr>
        <w:t>means</w:t>
      </w:r>
      <w:r w:rsidRPr="00252819">
        <w:rPr>
          <w:rFonts w:cs="Arial"/>
        </w:rPr>
        <w:t xml:space="preserve"> property, information, software, firmware, documented methodology or process, documentation or other material in whatever form, including any reports, specifications, business rules or requirements, user </w:t>
      </w:r>
      <w:r w:rsidRPr="00252819">
        <w:rPr>
          <w:rFonts w:cs="Arial"/>
        </w:rPr>
        <w:lastRenderedPageBreak/>
        <w:t>manuals, user guides, operations manuals, training materials and instructions, and the subject matter of any category of Intellectual Property.</w:t>
      </w:r>
    </w:p>
    <w:p w14:paraId="7CADD198" w14:textId="77777777" w:rsidR="00DC531A" w:rsidRDefault="00F15AC6" w:rsidP="00533C68">
      <w:pPr>
        <w:keepNext/>
        <w:ind w:left="1272"/>
      </w:pPr>
      <w:r>
        <w:rPr>
          <w:b/>
        </w:rPr>
        <w:t>Objectives</w:t>
      </w:r>
      <w:r>
        <w:t xml:space="preserve"> means the objectives listed under clause 2 of this Agreement.</w:t>
      </w:r>
    </w:p>
    <w:p w14:paraId="7CADD199" w14:textId="77777777" w:rsidR="00537ABC" w:rsidRPr="00252819" w:rsidRDefault="00537ABC" w:rsidP="00533C68">
      <w:pPr>
        <w:pStyle w:val="Level2"/>
        <w:keepNext/>
        <w:rPr>
          <w:rFonts w:cs="Arial"/>
          <w:szCs w:val="22"/>
        </w:rPr>
      </w:pPr>
      <w:r w:rsidRPr="00252819">
        <w:rPr>
          <w:rFonts w:cs="Arial"/>
          <w:b/>
          <w:szCs w:val="22"/>
        </w:rPr>
        <w:t xml:space="preserve">Pre-existing Material </w:t>
      </w:r>
      <w:r w:rsidRPr="00252819">
        <w:rPr>
          <w:rFonts w:cs="Arial"/>
          <w:szCs w:val="22"/>
        </w:rPr>
        <w:t xml:space="preserve">means </w:t>
      </w:r>
      <w:r w:rsidRPr="00252819">
        <w:rPr>
          <w:rFonts w:cs="Arial"/>
        </w:rPr>
        <w:t>Material owned or controlled by a Party before execution of this Agreement or subsequently developed by a Party independently from this Agreement</w:t>
      </w:r>
      <w:r>
        <w:rPr>
          <w:rFonts w:cs="Arial"/>
        </w:rPr>
        <w:t>.</w:t>
      </w:r>
    </w:p>
    <w:p w14:paraId="7E21C207" w14:textId="77777777" w:rsidR="00CB1D14" w:rsidRDefault="00F15AC6" w:rsidP="00533C68">
      <w:pPr>
        <w:keepNext/>
        <w:ind w:left="1272"/>
      </w:pPr>
      <w:r>
        <w:rPr>
          <w:b/>
        </w:rPr>
        <w:t>Project</w:t>
      </w:r>
      <w:r>
        <w:t xml:space="preserve"> means a discrete, time-bounded research, training or activity or series of activities to be carried out under clause 7 by some of all of the Parties or </w:t>
      </w:r>
    </w:p>
    <w:p w14:paraId="7CADD19A" w14:textId="2C922853" w:rsidR="00DC531A" w:rsidRDefault="00F15AC6" w:rsidP="00CB1D14">
      <w:pPr>
        <w:keepNext/>
        <w:ind w:left="1262" w:firstLine="0"/>
      </w:pPr>
      <w:r>
        <w:t>third parties that has been recognised as a “Project” by the Consortium by formalising a Project Agreement.</w:t>
      </w:r>
    </w:p>
    <w:p w14:paraId="0E1EB18B" w14:textId="4A8DE3F5" w:rsidR="00C2493F" w:rsidRDefault="00F15AC6" w:rsidP="00533C68">
      <w:pPr>
        <w:keepNext/>
        <w:ind w:left="1272"/>
      </w:pPr>
      <w:r>
        <w:rPr>
          <w:b/>
        </w:rPr>
        <w:t>Project Agreement</w:t>
      </w:r>
      <w:r>
        <w:t xml:space="preserve"> means an agreement setting out the terms and conditions for a Project, as agreed in writing by all or some of the Parties and based on</w:t>
      </w:r>
      <w:r w:rsidR="00C2493F">
        <w:t xml:space="preserve"> </w:t>
      </w:r>
      <w:r>
        <w:lastRenderedPageBreak/>
        <w:t>the form of agreement attached at Annexure C</w:t>
      </w:r>
      <w:r w:rsidR="00C2493F">
        <w:t xml:space="preserve"> &lt;if applicable&gt;</w:t>
      </w:r>
      <w:r>
        <w:t xml:space="preserve"> to this Agreement. </w:t>
      </w:r>
    </w:p>
    <w:p w14:paraId="7CADD19C" w14:textId="7CC9EA2F" w:rsidR="00D30710" w:rsidRDefault="00C2493F" w:rsidP="00533C68">
      <w:pPr>
        <w:keepNext/>
        <w:ind w:left="1272"/>
      </w:pPr>
      <w:r>
        <w:rPr>
          <w:b/>
        </w:rPr>
        <w:t>&lt;if applicable&gt;</w:t>
      </w:r>
      <w:r w:rsidR="00F15AC6">
        <w:rPr>
          <w:b/>
        </w:rPr>
        <w:t xml:space="preserve">State Grant Agreement </w:t>
      </w:r>
      <w:r w:rsidR="00F15AC6">
        <w:t xml:space="preserve">means the funding agreement between the Minister for </w:t>
      </w:r>
      <w:r>
        <w:t>&lt;department&gt;</w:t>
      </w:r>
      <w:r w:rsidR="00F15AC6">
        <w:t xml:space="preserve"> and the </w:t>
      </w:r>
      <w:r>
        <w:t>&lt;lead entity&gt;</w:t>
      </w:r>
      <w:r w:rsidR="00F15AC6">
        <w:t>, attached to this agreement as Annexure B</w:t>
      </w:r>
      <w:r w:rsidR="00D30710">
        <w:t>.</w:t>
      </w:r>
    </w:p>
    <w:p w14:paraId="7CADD19D" w14:textId="77777777" w:rsidR="00DC531A" w:rsidRDefault="00D30710" w:rsidP="00533C68">
      <w:pPr>
        <w:keepNext/>
        <w:ind w:left="1272"/>
      </w:pPr>
      <w:r>
        <w:rPr>
          <w:b/>
        </w:rPr>
        <w:t xml:space="preserve">Term </w:t>
      </w:r>
      <w:r>
        <w:t>means the Initial Term and the Further Term</w:t>
      </w:r>
      <w:r w:rsidR="00875072">
        <w:t xml:space="preserve"> (if any)</w:t>
      </w:r>
      <w:r w:rsidR="00F16EE8">
        <w:t>.</w:t>
      </w:r>
    </w:p>
    <w:p w14:paraId="7CADD19E" w14:textId="77777777" w:rsidR="00DC531A" w:rsidRDefault="00F15AC6" w:rsidP="00533C68">
      <w:pPr>
        <w:pStyle w:val="Heading2"/>
        <w:ind w:left="1276" w:hanging="710"/>
      </w:pPr>
      <w:bookmarkStart w:id="2" w:name="_Toc19666"/>
      <w:r>
        <w:t xml:space="preserve">Interpretation </w:t>
      </w:r>
      <w:bookmarkEnd w:id="2"/>
    </w:p>
    <w:p w14:paraId="7CADD19F" w14:textId="77777777" w:rsidR="00DC531A" w:rsidRDefault="00F15AC6" w:rsidP="00533C68">
      <w:pPr>
        <w:keepNext/>
        <w:ind w:left="1272"/>
      </w:pPr>
      <w:r>
        <w:t xml:space="preserve">In this Agreement, unless </w:t>
      </w:r>
      <w:r w:rsidR="001B0F78">
        <w:t>the context otherwise requires:</w:t>
      </w:r>
    </w:p>
    <w:p w14:paraId="7CADD1A0" w14:textId="77777777" w:rsidR="00DC531A" w:rsidRDefault="00F15AC6" w:rsidP="00533C68">
      <w:pPr>
        <w:keepNext/>
        <w:tabs>
          <w:tab w:val="left" w:pos="1276"/>
          <w:tab w:val="left" w:pos="2127"/>
          <w:tab w:val="center" w:pos="3912"/>
        </w:tabs>
        <w:ind w:left="0" w:firstLine="0"/>
      </w:pPr>
      <w:r>
        <w:rPr>
          <w:rFonts w:ascii="Calibri" w:eastAsia="Calibri" w:hAnsi="Calibri" w:cs="Calibri"/>
        </w:rPr>
        <w:tab/>
      </w:r>
      <w:r>
        <w:t xml:space="preserve">1.2.1 </w:t>
      </w:r>
      <w:r>
        <w:tab/>
        <w:t xml:space="preserve">headings do not affect interpretation; </w:t>
      </w:r>
    </w:p>
    <w:p w14:paraId="7CADD1A1" w14:textId="77777777" w:rsidR="00DC531A" w:rsidRDefault="00F15AC6" w:rsidP="00533C68">
      <w:pPr>
        <w:keepNext/>
        <w:tabs>
          <w:tab w:val="left" w:pos="1276"/>
          <w:tab w:val="left" w:pos="2127"/>
          <w:tab w:val="center" w:pos="4639"/>
        </w:tabs>
        <w:ind w:left="0" w:firstLine="0"/>
      </w:pPr>
      <w:r>
        <w:rPr>
          <w:rFonts w:ascii="Calibri" w:eastAsia="Calibri" w:hAnsi="Calibri" w:cs="Calibri"/>
        </w:rPr>
        <w:tab/>
      </w:r>
      <w:r>
        <w:t xml:space="preserve">1.2.2 </w:t>
      </w:r>
      <w:r>
        <w:tab/>
        <w:t xml:space="preserve">singular includes plural and plural includes singular; </w:t>
      </w:r>
    </w:p>
    <w:p w14:paraId="7CADD1A2" w14:textId="77777777" w:rsidR="00DC531A" w:rsidRDefault="00F15AC6" w:rsidP="00533C68">
      <w:pPr>
        <w:keepNext/>
        <w:tabs>
          <w:tab w:val="left" w:pos="1276"/>
          <w:tab w:val="left" w:pos="2127"/>
          <w:tab w:val="center" w:pos="4121"/>
        </w:tabs>
        <w:ind w:left="0" w:firstLine="0"/>
      </w:pPr>
      <w:r>
        <w:rPr>
          <w:rFonts w:ascii="Calibri" w:eastAsia="Calibri" w:hAnsi="Calibri" w:cs="Calibri"/>
        </w:rPr>
        <w:tab/>
      </w:r>
      <w:r>
        <w:t xml:space="preserve">1.2.3 </w:t>
      </w:r>
      <w:r>
        <w:tab/>
        <w:t xml:space="preserve">words of one gender include any gender; </w:t>
      </w:r>
    </w:p>
    <w:p w14:paraId="7CADD1A3" w14:textId="77777777" w:rsidR="00DC531A" w:rsidRDefault="00F15AC6" w:rsidP="00533C68">
      <w:pPr>
        <w:keepNext/>
        <w:tabs>
          <w:tab w:val="left" w:pos="1276"/>
          <w:tab w:val="left" w:pos="2127"/>
        </w:tabs>
        <w:ind w:left="2112" w:hanging="850"/>
      </w:pPr>
      <w:r>
        <w:t xml:space="preserve">1.2.4 </w:t>
      </w:r>
      <w:r>
        <w:tab/>
        <w:t xml:space="preserve">a reference to a party includes its executors, administrators, successors and permitted assigns; </w:t>
      </w:r>
    </w:p>
    <w:p w14:paraId="7CADD1A4" w14:textId="77777777" w:rsidR="00DC531A" w:rsidRDefault="00F15AC6" w:rsidP="00533C68">
      <w:pPr>
        <w:keepNext/>
        <w:tabs>
          <w:tab w:val="left" w:pos="1276"/>
          <w:tab w:val="left" w:pos="2127"/>
        </w:tabs>
        <w:ind w:left="2112" w:hanging="850"/>
      </w:pPr>
      <w:r>
        <w:t xml:space="preserve">1.2.5 </w:t>
      </w:r>
      <w:r>
        <w:tab/>
        <w:t xml:space="preserve">a reference to a person includes a partnership, corporation, association, government body and any other entity; </w:t>
      </w:r>
    </w:p>
    <w:p w14:paraId="7CADD1A5" w14:textId="77777777" w:rsidR="00DC531A" w:rsidRDefault="00F15AC6" w:rsidP="00533C68">
      <w:pPr>
        <w:keepNext/>
        <w:tabs>
          <w:tab w:val="left" w:pos="1276"/>
          <w:tab w:val="left" w:pos="2127"/>
          <w:tab w:val="right" w:pos="9020"/>
        </w:tabs>
        <w:spacing w:after="11"/>
        <w:ind w:left="0" w:firstLine="0"/>
      </w:pPr>
      <w:r>
        <w:rPr>
          <w:rFonts w:ascii="Calibri" w:eastAsia="Calibri" w:hAnsi="Calibri" w:cs="Calibri"/>
        </w:rPr>
        <w:tab/>
      </w:r>
      <w:r>
        <w:t xml:space="preserve">1.2.6 </w:t>
      </w:r>
      <w:r>
        <w:tab/>
        <w:t xml:space="preserve">a reference to this Agreement includes any schedules and annexures </w:t>
      </w:r>
    </w:p>
    <w:p w14:paraId="7CADD1A6" w14:textId="77777777" w:rsidR="00DC531A" w:rsidRDefault="00F15AC6" w:rsidP="00533C68">
      <w:pPr>
        <w:keepNext/>
        <w:tabs>
          <w:tab w:val="left" w:pos="1276"/>
          <w:tab w:val="left" w:pos="2127"/>
        </w:tabs>
        <w:ind w:left="2136"/>
      </w:pPr>
      <w:r>
        <w:t xml:space="preserve">to it; </w:t>
      </w:r>
    </w:p>
    <w:p w14:paraId="7CADD1A7" w14:textId="77777777" w:rsidR="00DC531A" w:rsidRDefault="00F15AC6" w:rsidP="00533C68">
      <w:pPr>
        <w:keepNext/>
        <w:tabs>
          <w:tab w:val="left" w:pos="1276"/>
          <w:tab w:val="left" w:pos="2127"/>
        </w:tabs>
        <w:ind w:left="2112" w:hanging="850"/>
      </w:pPr>
      <w:r>
        <w:t xml:space="preserve">1.2.7 </w:t>
      </w:r>
      <w:r>
        <w:tab/>
        <w:t xml:space="preserve">an agreement, representation, warranty or indemnity by two or more parties (including where two or more persons are included in the same defined term) binds them jointly and severally;  </w:t>
      </w:r>
    </w:p>
    <w:p w14:paraId="7CADD1A8" w14:textId="77777777" w:rsidR="00DC531A" w:rsidRDefault="00F15AC6" w:rsidP="00533C68">
      <w:pPr>
        <w:keepNext/>
        <w:tabs>
          <w:tab w:val="left" w:pos="1276"/>
          <w:tab w:val="left" w:pos="2127"/>
        </w:tabs>
        <w:ind w:left="2112" w:hanging="850"/>
      </w:pPr>
      <w:r>
        <w:t xml:space="preserve">1.2.8 </w:t>
      </w:r>
      <w:r>
        <w:tab/>
        <w:t xml:space="preserve">an agreement, representation, warranty or indemnity in favour of two or more parties (including where two or more persons are included in the same defined term) is for the benefit of them jointly and severally; </w:t>
      </w:r>
    </w:p>
    <w:p w14:paraId="7CADD1A9" w14:textId="77777777" w:rsidR="00DC531A" w:rsidRDefault="00F15AC6" w:rsidP="00533C68">
      <w:pPr>
        <w:keepNext/>
        <w:tabs>
          <w:tab w:val="left" w:pos="1276"/>
          <w:tab w:val="left" w:pos="2127"/>
        </w:tabs>
        <w:ind w:left="2112" w:hanging="850"/>
      </w:pPr>
      <w:r>
        <w:t xml:space="preserve">1.2.9 </w:t>
      </w:r>
      <w:r>
        <w:tab/>
        <w:t xml:space="preserve">a reference to legislation includes any amendment to it, any legislation substituted for it, and any subordinate legislation made under it;  </w:t>
      </w:r>
    </w:p>
    <w:p w14:paraId="7CADD1AA" w14:textId="77777777" w:rsidR="00DC531A" w:rsidRDefault="00F15AC6" w:rsidP="00533C68">
      <w:pPr>
        <w:keepNext/>
        <w:tabs>
          <w:tab w:val="left" w:pos="1276"/>
          <w:tab w:val="left" w:pos="2127"/>
        </w:tabs>
        <w:ind w:left="2112" w:hanging="850"/>
      </w:pPr>
      <w:r>
        <w:t xml:space="preserve">1.2.10 </w:t>
      </w:r>
      <w:r w:rsidR="00504D29">
        <w:tab/>
      </w:r>
      <w:r>
        <w:t xml:space="preserve">an unenforceable provision or part of a provision may be severed, and the remainder of this Agreement continues in force, unless this would materially change the intended effect of this Agreement. </w:t>
      </w:r>
    </w:p>
    <w:p w14:paraId="7CADD1AB" w14:textId="77777777" w:rsidR="00DC531A" w:rsidRDefault="00F15AC6" w:rsidP="00533C68">
      <w:pPr>
        <w:pStyle w:val="Heading2"/>
        <w:ind w:left="1276" w:hanging="710"/>
      </w:pPr>
      <w:bookmarkStart w:id="3" w:name="_Toc19667"/>
      <w:r>
        <w:t xml:space="preserve">Background </w:t>
      </w:r>
      <w:bookmarkEnd w:id="3"/>
    </w:p>
    <w:p w14:paraId="7CADD1AC" w14:textId="77777777" w:rsidR="00DC531A" w:rsidRDefault="00F15AC6" w:rsidP="00533C68">
      <w:pPr>
        <w:keepNext/>
        <w:ind w:left="1272"/>
      </w:pPr>
      <w:r>
        <w:t xml:space="preserve">The Background forms part of this Agreement and is correct. </w:t>
      </w:r>
    </w:p>
    <w:p w14:paraId="7CADD1AD" w14:textId="77777777" w:rsidR="00DC531A" w:rsidRDefault="00F15AC6" w:rsidP="00533C68">
      <w:pPr>
        <w:pStyle w:val="Heading1"/>
        <w:ind w:left="551" w:hanging="566"/>
      </w:pPr>
      <w:bookmarkStart w:id="4" w:name="_Toc19668"/>
      <w:r>
        <w:t xml:space="preserve">OBJECTIVES </w:t>
      </w:r>
      <w:bookmarkEnd w:id="4"/>
    </w:p>
    <w:p w14:paraId="7CADD1AE" w14:textId="77777777" w:rsidR="00DC531A" w:rsidRDefault="00F15AC6" w:rsidP="00533C68">
      <w:pPr>
        <w:keepNext/>
        <w:ind w:left="576"/>
      </w:pPr>
      <w:r>
        <w:t xml:space="preserve">The objectives of the Parties in establishing the Consortium are: </w:t>
      </w:r>
    </w:p>
    <w:p w14:paraId="7CADD1AF" w14:textId="75B8E282" w:rsidR="00DC531A" w:rsidRDefault="00F15AC6" w:rsidP="00533C68">
      <w:pPr>
        <w:keepNext/>
        <w:ind w:left="1276" w:hanging="710"/>
      </w:pPr>
      <w:r>
        <w:t xml:space="preserve">2.1 </w:t>
      </w:r>
      <w:r>
        <w:tab/>
        <w:t xml:space="preserve">to establish a collaboration platform between governments, business and research/ education sectors to support acceleration of smart city innovations and technologies in </w:t>
      </w:r>
      <w:r w:rsidR="00C2493F">
        <w:t>&lt;state/location&gt;</w:t>
      </w:r>
      <w:r>
        <w:t xml:space="preserve">; </w:t>
      </w:r>
    </w:p>
    <w:p w14:paraId="7CADD1B0" w14:textId="77777777" w:rsidR="00DC531A" w:rsidRDefault="00F15AC6" w:rsidP="00533C68">
      <w:pPr>
        <w:keepNext/>
        <w:ind w:left="1276" w:hanging="710"/>
      </w:pPr>
      <w:r>
        <w:lastRenderedPageBreak/>
        <w:t xml:space="preserve">2.2 </w:t>
      </w:r>
      <w:r>
        <w:tab/>
        <w:t xml:space="preserve">to identify Projects where some or all of the Parties can collaborate through providing expertise, research opportunities and capability, problem and solution identification, provision of capital, services, market intelligence and other relevant forms of support and input for a Project; </w:t>
      </w:r>
    </w:p>
    <w:p w14:paraId="7CADD1B1" w14:textId="606D28AC" w:rsidR="00DC531A" w:rsidRDefault="00F15AC6" w:rsidP="00533C68">
      <w:pPr>
        <w:keepNext/>
        <w:ind w:left="1276" w:hanging="710"/>
      </w:pPr>
      <w:r>
        <w:t xml:space="preserve">2.3 </w:t>
      </w:r>
      <w:r>
        <w:tab/>
        <w:t xml:space="preserve">to ultimately contribute </w:t>
      </w:r>
      <w:r w:rsidR="00C2493F">
        <w:t>&lt;overall outcome&gt;</w:t>
      </w:r>
      <w:r>
        <w:t>.</w:t>
      </w:r>
    </w:p>
    <w:p w14:paraId="7CADD1B2" w14:textId="77777777" w:rsidR="00DC531A" w:rsidRDefault="00F15AC6" w:rsidP="00533C68">
      <w:pPr>
        <w:pStyle w:val="Heading1"/>
        <w:ind w:left="551" w:hanging="566"/>
      </w:pPr>
      <w:bookmarkStart w:id="5" w:name="_Toc19669"/>
      <w:r>
        <w:t xml:space="preserve">TERM </w:t>
      </w:r>
      <w:bookmarkEnd w:id="5"/>
    </w:p>
    <w:p w14:paraId="7CADD1B3" w14:textId="77777777" w:rsidR="00DC531A" w:rsidRDefault="00F15AC6" w:rsidP="00533C68">
      <w:pPr>
        <w:keepNext/>
        <w:ind w:left="1276" w:hanging="710"/>
      </w:pPr>
      <w:r>
        <w:t xml:space="preserve">3.1 </w:t>
      </w:r>
      <w:r>
        <w:tab/>
        <w:t>This Agreement commences on the date of this Agreemen</w:t>
      </w:r>
      <w:r w:rsidR="00BA1427">
        <w:t xml:space="preserve">t and then continues until the </w:t>
      </w:r>
      <w:r w:rsidR="00B51B24">
        <w:t xml:space="preserve">Expiry Date </w:t>
      </w:r>
      <w:r>
        <w:t xml:space="preserve">unless it is terminated earlier as </w:t>
      </w:r>
      <w:r w:rsidR="001B0F78">
        <w:t>provided for in this Agreement.</w:t>
      </w:r>
    </w:p>
    <w:p w14:paraId="7CADD1B4" w14:textId="77777777" w:rsidR="00DC531A" w:rsidRDefault="00F15AC6" w:rsidP="00533C68">
      <w:pPr>
        <w:keepNext/>
        <w:ind w:left="1276" w:hanging="710"/>
      </w:pPr>
      <w:r>
        <w:t xml:space="preserve">3.2 </w:t>
      </w:r>
      <w:r>
        <w:tab/>
        <w:t xml:space="preserve">The Parties can extend the </w:t>
      </w:r>
      <w:r w:rsidR="009D1E35">
        <w:t xml:space="preserve">Initial Term </w:t>
      </w:r>
      <w:r>
        <w:t xml:space="preserve">of this Agreement for such </w:t>
      </w:r>
      <w:r w:rsidR="009D1E35">
        <w:t>Further Term</w:t>
      </w:r>
      <w:r>
        <w:t xml:space="preserve"> as the </w:t>
      </w:r>
      <w:r w:rsidR="009D1E35">
        <w:t>P</w:t>
      </w:r>
      <w:r w:rsidR="001B0F78">
        <w:t>arties agree.</w:t>
      </w:r>
    </w:p>
    <w:p w14:paraId="7CADD1B5" w14:textId="77777777" w:rsidR="00DC531A" w:rsidRDefault="00F15AC6" w:rsidP="00533C68">
      <w:pPr>
        <w:pStyle w:val="Heading1"/>
        <w:ind w:left="551" w:hanging="566"/>
      </w:pPr>
      <w:bookmarkStart w:id="6" w:name="_Toc19670"/>
      <w:r>
        <w:t xml:space="preserve">LEAD PARTY </w:t>
      </w:r>
      <w:bookmarkEnd w:id="6"/>
    </w:p>
    <w:p w14:paraId="7CADD1B6" w14:textId="74CB4A27" w:rsidR="00DC531A" w:rsidRDefault="00F15AC6" w:rsidP="00533C68">
      <w:pPr>
        <w:keepNext/>
        <w:tabs>
          <w:tab w:val="center" w:pos="720"/>
          <w:tab w:val="center" w:pos="4329"/>
        </w:tabs>
        <w:ind w:left="0" w:firstLine="0"/>
      </w:pPr>
      <w:r>
        <w:rPr>
          <w:rFonts w:ascii="Calibri" w:eastAsia="Calibri" w:hAnsi="Calibri" w:cs="Calibri"/>
        </w:rPr>
        <w:tab/>
      </w:r>
      <w:r>
        <w:t xml:space="preserve">4.1 </w:t>
      </w:r>
      <w:r>
        <w:tab/>
        <w:t xml:space="preserve">The </w:t>
      </w:r>
      <w:r w:rsidR="00C2493F">
        <w:t>&lt;insert name&gt;</w:t>
      </w:r>
      <w:r>
        <w:t xml:space="preserve"> is the gran</w:t>
      </w:r>
      <w:r w:rsidR="001B0F78">
        <w:t>tee under the Grant Agreements.</w:t>
      </w:r>
    </w:p>
    <w:p w14:paraId="7CADD1B7" w14:textId="354DBF1B" w:rsidR="00831FEB" w:rsidRDefault="00F15AC6" w:rsidP="00533C68">
      <w:pPr>
        <w:keepNext/>
        <w:ind w:left="1276" w:hanging="710"/>
      </w:pPr>
      <w:r>
        <w:t xml:space="preserve">4.2 </w:t>
      </w:r>
      <w:r>
        <w:tab/>
        <w:t xml:space="preserve">The Parties agree that the </w:t>
      </w:r>
      <w:r w:rsidR="00C2493F">
        <w:t xml:space="preserve">&lt;insert name&gt; </w:t>
      </w:r>
      <w:r>
        <w:t>will be the Lead Party of the Consortium</w:t>
      </w:r>
      <w:r w:rsidR="00B51B24">
        <w:t xml:space="preserve"> during the Initial Term</w:t>
      </w:r>
      <w:r w:rsidR="001B0F78">
        <w:t>.</w:t>
      </w:r>
    </w:p>
    <w:p w14:paraId="7CADD1B8" w14:textId="77777777" w:rsidR="00762BF2" w:rsidRDefault="00831FEB" w:rsidP="00533C68">
      <w:pPr>
        <w:keepNext/>
        <w:ind w:left="1276" w:hanging="710"/>
      </w:pPr>
      <w:r>
        <w:t xml:space="preserve">4.3 </w:t>
      </w:r>
      <w:r>
        <w:tab/>
      </w:r>
      <w:r w:rsidR="000461D1">
        <w:t xml:space="preserve">During the Further Term, </w:t>
      </w:r>
      <w:r w:rsidR="00762BF2">
        <w:t>the Lead Party position will be rotated among the other Parties on a basis agreed between the Parties immediately prior to the expiry of the Initial Term.</w:t>
      </w:r>
    </w:p>
    <w:p w14:paraId="7CADD1B9" w14:textId="77777777" w:rsidR="00DC531A" w:rsidRDefault="00F15AC6" w:rsidP="00533C68">
      <w:pPr>
        <w:keepNext/>
        <w:tabs>
          <w:tab w:val="center" w:pos="720"/>
          <w:tab w:val="center" w:pos="2725"/>
        </w:tabs>
        <w:ind w:left="0" w:firstLine="0"/>
      </w:pPr>
      <w:r>
        <w:rPr>
          <w:rFonts w:ascii="Calibri" w:eastAsia="Calibri" w:hAnsi="Calibri" w:cs="Calibri"/>
        </w:rPr>
        <w:tab/>
      </w:r>
      <w:r>
        <w:t>4.</w:t>
      </w:r>
      <w:r w:rsidR="00831FEB">
        <w:t>4</w:t>
      </w:r>
      <w:r>
        <w:t xml:space="preserve"> </w:t>
      </w:r>
      <w:r w:rsidR="001B0F78">
        <w:tab/>
        <w:t>The Lead Party is required to:</w:t>
      </w:r>
    </w:p>
    <w:p w14:paraId="7CADD1BA" w14:textId="77777777" w:rsidR="00DC531A" w:rsidRDefault="00F15AC6" w:rsidP="00533C68">
      <w:pPr>
        <w:keepNext/>
        <w:ind w:left="2112" w:hanging="850"/>
      </w:pPr>
      <w:r>
        <w:t>4.</w:t>
      </w:r>
      <w:r w:rsidR="00831FEB">
        <w:t>4</w:t>
      </w:r>
      <w:r>
        <w:t xml:space="preserve">.1 </w:t>
      </w:r>
      <w:r>
        <w:tab/>
        <w:t>administer any funding received for the Consort</w:t>
      </w:r>
      <w:r w:rsidR="001B0F78">
        <w:t>ium under the Grant Agreements;</w:t>
      </w:r>
    </w:p>
    <w:p w14:paraId="7CADD1BB" w14:textId="77777777" w:rsidR="00DC531A" w:rsidRDefault="00F15AC6" w:rsidP="00533C68">
      <w:pPr>
        <w:keepNext/>
        <w:tabs>
          <w:tab w:val="center" w:pos="1523"/>
          <w:tab w:val="center" w:pos="4737"/>
        </w:tabs>
        <w:ind w:left="2112" w:hanging="850"/>
      </w:pPr>
      <w:r>
        <w:t>4.</w:t>
      </w:r>
      <w:r w:rsidR="00831FEB">
        <w:t>4</w:t>
      </w:r>
      <w:r>
        <w:t xml:space="preserve">.2 </w:t>
      </w:r>
      <w:r>
        <w:tab/>
        <w:t xml:space="preserve">provide administrative support to the Consortium; </w:t>
      </w:r>
    </w:p>
    <w:p w14:paraId="7CADD1BC" w14:textId="77777777" w:rsidR="00BC61EE" w:rsidRDefault="00F15AC6" w:rsidP="00533C68">
      <w:pPr>
        <w:keepNext/>
        <w:ind w:left="2112" w:hanging="850"/>
      </w:pPr>
      <w:r>
        <w:t>4.</w:t>
      </w:r>
      <w:r w:rsidR="00831FEB">
        <w:t>4</w:t>
      </w:r>
      <w:r>
        <w:t xml:space="preserve">.3 </w:t>
      </w:r>
      <w:r>
        <w:tab/>
        <w:t>enter into any agreements or arrangements as authorised by</w:t>
      </w:r>
      <w:r w:rsidR="002967F9">
        <w:t xml:space="preserve"> </w:t>
      </w:r>
      <w:r>
        <w:t>the Parties</w:t>
      </w:r>
      <w:r w:rsidR="002967F9">
        <w:t>;</w:t>
      </w:r>
      <w:r>
        <w:t xml:space="preserve"> </w:t>
      </w:r>
    </w:p>
    <w:p w14:paraId="7CADD1BD" w14:textId="77777777" w:rsidR="003A5D56" w:rsidRDefault="00BC61EE" w:rsidP="00533C68">
      <w:pPr>
        <w:keepNext/>
        <w:ind w:left="2112" w:hanging="850"/>
      </w:pPr>
      <w:r>
        <w:t>4.4.4</w:t>
      </w:r>
      <w:r>
        <w:tab/>
        <w:t>refrain from entering into any agreement which is binding on a Party in the absence of a written authorisation from that Party; and</w:t>
      </w:r>
    </w:p>
    <w:p w14:paraId="7CADD1BE" w14:textId="77777777" w:rsidR="00DC531A" w:rsidRDefault="003A5D56" w:rsidP="00533C68">
      <w:pPr>
        <w:keepNext/>
        <w:ind w:left="2112" w:hanging="850"/>
      </w:pPr>
      <w:r>
        <w:t>4.4.</w:t>
      </w:r>
      <w:r w:rsidR="001112DC">
        <w:t>5</w:t>
      </w:r>
      <w:r>
        <w:tab/>
      </w:r>
      <w:r w:rsidR="00F15AC6">
        <w:t xml:space="preserve">refrain from making any undertaking or representation on behalf of the Consortium (or any Party) except as specifically authorised by this </w:t>
      </w:r>
      <w:r w:rsidR="00F15AC6">
        <w:lastRenderedPageBreak/>
        <w:t>Agreement, the other Parties to the Consortium or t</w:t>
      </w:r>
      <w:r w:rsidR="001B0F78">
        <w:t>he relevant Party respectively.</w:t>
      </w:r>
    </w:p>
    <w:p w14:paraId="7CADD1BF" w14:textId="77777777" w:rsidR="00DC531A" w:rsidRDefault="00F15AC6" w:rsidP="00533C68">
      <w:pPr>
        <w:pStyle w:val="Heading1"/>
        <w:ind w:left="551" w:hanging="566"/>
      </w:pPr>
      <w:bookmarkStart w:id="7" w:name="_Toc19671"/>
      <w:r>
        <w:t xml:space="preserve">CONSORTIUM MEETINGS  </w:t>
      </w:r>
      <w:bookmarkEnd w:id="7"/>
    </w:p>
    <w:p w14:paraId="7CADD1C0" w14:textId="77777777" w:rsidR="00DC531A" w:rsidRDefault="00F15AC6" w:rsidP="00533C68">
      <w:pPr>
        <w:keepNext/>
        <w:ind w:left="1276" w:hanging="710"/>
      </w:pPr>
      <w:r>
        <w:t xml:space="preserve">5.1 </w:t>
      </w:r>
      <w:r>
        <w:tab/>
        <w:t xml:space="preserve">The Consortium must meet at least three </w:t>
      </w:r>
      <w:r w:rsidR="00E93275">
        <w:t xml:space="preserve">times per annum </w:t>
      </w:r>
      <w:r>
        <w:t>or more often as determined by the Consortium Members at a time, date and place fixed by the Lead Pa</w:t>
      </w:r>
      <w:r w:rsidR="001B0F78">
        <w:t>rty for the Consortium meeting.</w:t>
      </w:r>
    </w:p>
    <w:p w14:paraId="7CADD1C1" w14:textId="77777777" w:rsidR="00DC531A" w:rsidRDefault="00F15AC6" w:rsidP="00533C68">
      <w:pPr>
        <w:keepNext/>
        <w:ind w:left="1276" w:hanging="710"/>
      </w:pPr>
      <w:r>
        <w:t xml:space="preserve">5.2 </w:t>
      </w:r>
      <w:r>
        <w:tab/>
        <w:t xml:space="preserve">The Lead party will determine the Chairperson for each Consortium meeting and the proceedings (including the agenda for the meeting and </w:t>
      </w:r>
      <w:r w:rsidR="001B0F78">
        <w:t>governance/procedural matters).</w:t>
      </w:r>
    </w:p>
    <w:p w14:paraId="7CADD1C2" w14:textId="77777777" w:rsidR="00DC531A" w:rsidRDefault="00F15AC6" w:rsidP="00533C68">
      <w:pPr>
        <w:keepNext/>
        <w:ind w:left="1276" w:hanging="710"/>
      </w:pPr>
      <w:r>
        <w:t xml:space="preserve">5.3 </w:t>
      </w:r>
      <w:r>
        <w:tab/>
        <w:t>The Lead Party will ensure that minutes of proceedings at a Consortium meeting of the consortium are recorded in writing and circulated to Consortium members in advance of the next Consortium meeting.</w:t>
      </w:r>
    </w:p>
    <w:p w14:paraId="7CADD1C3" w14:textId="77777777" w:rsidR="00DC531A" w:rsidRDefault="00F15AC6" w:rsidP="00533C68">
      <w:pPr>
        <w:keepNext/>
        <w:ind w:left="1276" w:hanging="710"/>
      </w:pPr>
      <w:r>
        <w:t xml:space="preserve">5.4 </w:t>
      </w:r>
      <w:r>
        <w:tab/>
        <w:t xml:space="preserve">A decision of the Consortium is only valid if </w:t>
      </w:r>
      <w:r w:rsidR="00034AD9">
        <w:t>a simple</w:t>
      </w:r>
      <w:r w:rsidR="006F112D">
        <w:t xml:space="preserve"> m</w:t>
      </w:r>
      <w:r w:rsidR="00BE455C">
        <w:t xml:space="preserve">ajority of </w:t>
      </w:r>
      <w:r w:rsidR="00263126">
        <w:t>the Consortium</w:t>
      </w:r>
      <w:r>
        <w:t xml:space="preserve"> Members agree.</w:t>
      </w:r>
    </w:p>
    <w:p w14:paraId="7CADD1C4" w14:textId="77777777" w:rsidR="00DC531A" w:rsidRDefault="00F15AC6" w:rsidP="00533C68">
      <w:pPr>
        <w:pStyle w:val="Heading1"/>
        <w:ind w:left="551" w:hanging="566"/>
      </w:pPr>
      <w:bookmarkStart w:id="8" w:name="_Toc19672"/>
      <w:r>
        <w:t xml:space="preserve">RELATIONSHIP TO GRANT AGREEMENTS </w:t>
      </w:r>
      <w:bookmarkEnd w:id="8"/>
    </w:p>
    <w:p w14:paraId="7CADD1C5" w14:textId="77777777" w:rsidR="00DC531A" w:rsidRDefault="00F15AC6" w:rsidP="00533C68">
      <w:pPr>
        <w:keepNext/>
        <w:ind w:left="1276" w:hanging="710"/>
      </w:pPr>
      <w:r>
        <w:t xml:space="preserve">6.1 </w:t>
      </w:r>
      <w:r>
        <w:tab/>
        <w:t>The Parties acknowledge they have read and un</w:t>
      </w:r>
      <w:r w:rsidR="00E3441F">
        <w:t>derstood the Grant Agreements.</w:t>
      </w:r>
    </w:p>
    <w:p w14:paraId="7CADD1C6" w14:textId="77777777" w:rsidR="00DC531A" w:rsidRDefault="00F15AC6" w:rsidP="00533C68">
      <w:pPr>
        <w:keepNext/>
        <w:ind w:left="1276" w:hanging="710"/>
      </w:pPr>
      <w:r>
        <w:t xml:space="preserve">6.2 </w:t>
      </w:r>
      <w:r>
        <w:tab/>
        <w:t xml:space="preserve">The rights of the Parties are subject to the obligations applicable to the Consortium and Consortium parties under the Grant Agreements.  </w:t>
      </w:r>
    </w:p>
    <w:p w14:paraId="7CADD1C7" w14:textId="521BC7B0" w:rsidR="00DC531A" w:rsidRDefault="00F15AC6" w:rsidP="00533C68">
      <w:pPr>
        <w:keepNext/>
        <w:ind w:left="1276" w:hanging="710"/>
      </w:pPr>
      <w:r>
        <w:t xml:space="preserve">6.3 </w:t>
      </w:r>
      <w:r>
        <w:tab/>
        <w:t xml:space="preserve">The Parties must do all things reasonably necessary to enable the </w:t>
      </w:r>
      <w:r w:rsidR="00C2493F">
        <w:t xml:space="preserve">&lt;insert </w:t>
      </w:r>
      <w:r w:rsidR="00C2493F">
        <w:t>lead entity</w:t>
      </w:r>
      <w:r w:rsidR="00C2493F">
        <w:t>&gt;</w:t>
      </w:r>
      <w:r>
        <w:t>, as grantee, to satisfy its obligations under the Grant Agreements.</w:t>
      </w:r>
    </w:p>
    <w:p w14:paraId="7CADD1C8" w14:textId="77777777" w:rsidR="00DC531A" w:rsidRDefault="00F15AC6" w:rsidP="00533C68">
      <w:pPr>
        <w:pStyle w:val="Heading1"/>
        <w:ind w:left="551" w:hanging="566"/>
      </w:pPr>
      <w:bookmarkStart w:id="9" w:name="_Toc19673"/>
      <w:r>
        <w:t xml:space="preserve">PROJECTS </w:t>
      </w:r>
      <w:bookmarkEnd w:id="9"/>
    </w:p>
    <w:p w14:paraId="7CADD1C9" w14:textId="77777777" w:rsidR="00DC531A" w:rsidRDefault="00F15AC6" w:rsidP="00533C68">
      <w:pPr>
        <w:keepNext/>
        <w:tabs>
          <w:tab w:val="center" w:pos="720"/>
          <w:tab w:val="right" w:pos="9020"/>
        </w:tabs>
        <w:ind w:left="0" w:firstLine="0"/>
      </w:pPr>
      <w:r>
        <w:rPr>
          <w:rFonts w:ascii="Calibri" w:eastAsia="Calibri" w:hAnsi="Calibri" w:cs="Calibri"/>
        </w:rPr>
        <w:tab/>
      </w:r>
      <w:r>
        <w:t xml:space="preserve">7.1 </w:t>
      </w:r>
      <w:r>
        <w:tab/>
        <w:t>The Parties may conduct discrete Projects to facil</w:t>
      </w:r>
      <w:r w:rsidR="006E3ABF">
        <w:t>itate achieving the Objectives.</w:t>
      </w:r>
    </w:p>
    <w:p w14:paraId="7CADD1CA" w14:textId="77777777" w:rsidR="00DC531A" w:rsidRDefault="00F15AC6" w:rsidP="00533C68">
      <w:pPr>
        <w:keepNext/>
        <w:tabs>
          <w:tab w:val="center" w:pos="720"/>
          <w:tab w:val="center" w:pos="4869"/>
        </w:tabs>
        <w:ind w:left="0" w:firstLine="0"/>
      </w:pPr>
      <w:r>
        <w:rPr>
          <w:rFonts w:ascii="Calibri" w:eastAsia="Calibri" w:hAnsi="Calibri" w:cs="Calibri"/>
        </w:rPr>
        <w:tab/>
      </w:r>
      <w:r>
        <w:t xml:space="preserve">7.2 </w:t>
      </w:r>
      <w:r>
        <w:tab/>
        <w:t xml:space="preserve">Projects will be determined from time to time by some or all of the Parties. </w:t>
      </w:r>
    </w:p>
    <w:p w14:paraId="7CADD1CB" w14:textId="77777777" w:rsidR="00DC531A" w:rsidRDefault="00F15AC6" w:rsidP="00533C68">
      <w:pPr>
        <w:keepNext/>
        <w:ind w:left="1276" w:hanging="710"/>
      </w:pPr>
      <w:r>
        <w:t xml:space="preserve">7.3 </w:t>
      </w:r>
      <w:r>
        <w:tab/>
        <w:t>In relation to every proposed Project, a Project Agreement must be agreed upon and signed by the relevant Parties.</w:t>
      </w:r>
    </w:p>
    <w:p w14:paraId="7CADD1CC" w14:textId="77777777" w:rsidR="00DC531A" w:rsidRDefault="00F15AC6" w:rsidP="00533C68">
      <w:pPr>
        <w:keepNext/>
        <w:ind w:left="1276" w:hanging="710"/>
      </w:pPr>
      <w:r>
        <w:t xml:space="preserve">7.4 </w:t>
      </w:r>
      <w:r>
        <w:tab/>
        <w:t xml:space="preserve">The Parties envisage that the Project Agreement will address the issues set out in the template project agreement annexed to this Agreement as Annexure C. </w:t>
      </w:r>
    </w:p>
    <w:p w14:paraId="7CADD1CD" w14:textId="77777777" w:rsidR="00DC531A" w:rsidRDefault="00F15AC6" w:rsidP="00533C68">
      <w:pPr>
        <w:keepNext/>
        <w:ind w:left="1276" w:hanging="710"/>
      </w:pPr>
      <w:r>
        <w:t xml:space="preserve">7.5 </w:t>
      </w:r>
      <w:r>
        <w:tab/>
        <w:t>Each Project will be managed in accordance with the terms of th</w:t>
      </w:r>
      <w:r w:rsidR="006E3ABF">
        <w:t>e applicable Project Agreement.</w:t>
      </w:r>
    </w:p>
    <w:p w14:paraId="7CADD1CE" w14:textId="77777777" w:rsidR="00082C1C" w:rsidRDefault="00082C1C" w:rsidP="00533C68">
      <w:pPr>
        <w:keepNext/>
        <w:ind w:left="1276" w:hanging="710"/>
      </w:pPr>
      <w:r>
        <w:t>7.6</w:t>
      </w:r>
      <w:r>
        <w:tab/>
        <w:t xml:space="preserve">For the avoidance of doubt, the Project Agreement </w:t>
      </w:r>
      <w:r w:rsidR="00154995">
        <w:t xml:space="preserve">template </w:t>
      </w:r>
      <w:r>
        <w:t>contained at Annexure C is a template only. The Parties intend that the</w:t>
      </w:r>
      <w:r w:rsidR="00154995">
        <w:t xml:space="preserve"> final</w:t>
      </w:r>
      <w:r>
        <w:t xml:space="preserve"> terms of </w:t>
      </w:r>
      <w:r w:rsidR="00154995">
        <w:t>a</w:t>
      </w:r>
      <w:r>
        <w:t xml:space="preserve"> </w:t>
      </w:r>
      <w:r>
        <w:lastRenderedPageBreak/>
        <w:t>Pr</w:t>
      </w:r>
      <w:r w:rsidR="00154995">
        <w:t>o</w:t>
      </w:r>
      <w:r>
        <w:t>ject Agreement will be negotiated</w:t>
      </w:r>
      <w:r w:rsidR="00154995">
        <w:t xml:space="preserve"> and</w:t>
      </w:r>
      <w:r>
        <w:t xml:space="preserve"> </w:t>
      </w:r>
      <w:r w:rsidR="00154995">
        <w:t>agreed</w:t>
      </w:r>
      <w:r>
        <w:t xml:space="preserve"> as the circumstances of each </w:t>
      </w:r>
      <w:r w:rsidR="0014157E">
        <w:t>P</w:t>
      </w:r>
      <w:r>
        <w:t>roject require.</w:t>
      </w:r>
    </w:p>
    <w:p w14:paraId="7CADD1CF" w14:textId="77777777" w:rsidR="00DC531A" w:rsidRDefault="00F15AC6" w:rsidP="00533C68">
      <w:pPr>
        <w:pStyle w:val="Heading1"/>
        <w:ind w:left="551" w:hanging="566"/>
      </w:pPr>
      <w:bookmarkStart w:id="10" w:name="_Toc19674"/>
      <w:r>
        <w:t xml:space="preserve">EXCLUSIVITY </w:t>
      </w:r>
      <w:bookmarkEnd w:id="10"/>
    </w:p>
    <w:p w14:paraId="7CADD1D0" w14:textId="77777777" w:rsidR="007F7417" w:rsidRPr="0010372C" w:rsidRDefault="0010372C" w:rsidP="00533C68">
      <w:pPr>
        <w:pStyle w:val="Heading2"/>
        <w:numPr>
          <w:ilvl w:val="0"/>
          <w:numId w:val="0"/>
        </w:numPr>
        <w:ind w:left="1418" w:hanging="709"/>
        <w:rPr>
          <w:b w:val="0"/>
        </w:rPr>
      </w:pPr>
      <w:bookmarkStart w:id="11" w:name="_Toc19675"/>
      <w:r w:rsidRPr="0010372C">
        <w:rPr>
          <w:b w:val="0"/>
        </w:rPr>
        <w:t xml:space="preserve">8.1 </w:t>
      </w:r>
      <w:r w:rsidRPr="0010372C">
        <w:rPr>
          <w:b w:val="0"/>
        </w:rPr>
        <w:tab/>
      </w:r>
      <w:r w:rsidRPr="0010372C">
        <w:rPr>
          <w:b w:val="0"/>
        </w:rPr>
        <w:tab/>
      </w:r>
      <w:r w:rsidR="007F7417" w:rsidRPr="0010372C">
        <w:rPr>
          <w:b w:val="0"/>
        </w:rPr>
        <w:t>Subject to clause 8.2, For the Term of this Agreement the Parties must deal exclusively with each other in respect of achieving the Objectives, and must not deal with or cause a related entity (within the meaning of the Corporations Act 2001 (</w:t>
      </w:r>
      <w:proofErr w:type="spellStart"/>
      <w:r w:rsidR="007F7417" w:rsidRPr="0010372C">
        <w:rPr>
          <w:b w:val="0"/>
        </w:rPr>
        <w:t>Cth</w:t>
      </w:r>
      <w:proofErr w:type="spellEnd"/>
      <w:r w:rsidR="007F7417" w:rsidRPr="0010372C">
        <w:rPr>
          <w:b w:val="0"/>
        </w:rPr>
        <w:t>)) to deal with any other person in respect of the Objectives.</w:t>
      </w:r>
    </w:p>
    <w:p w14:paraId="7CADD1D1" w14:textId="77777777" w:rsidR="007F7417" w:rsidRPr="001B0F78" w:rsidRDefault="0010372C" w:rsidP="00533C68">
      <w:pPr>
        <w:keepNext/>
        <w:tabs>
          <w:tab w:val="center" w:pos="720"/>
          <w:tab w:val="center" w:pos="1134"/>
          <w:tab w:val="left" w:pos="1418"/>
          <w:tab w:val="right" w:pos="9020"/>
        </w:tabs>
        <w:ind w:left="1418" w:hanging="709"/>
      </w:pPr>
      <w:r>
        <w:t>8.2</w:t>
      </w:r>
      <w:r>
        <w:tab/>
        <w:t xml:space="preserve"> </w:t>
      </w:r>
      <w:r>
        <w:tab/>
      </w:r>
      <w:r w:rsidR="007F7417" w:rsidRPr="001B0F78">
        <w:t>Nothing in clause 8.1 prevents a Party and its related entities from undertaking projects with clients which relate to</w:t>
      </w:r>
      <w:r>
        <w:t>,</w:t>
      </w:r>
      <w:r w:rsidR="007F7417" w:rsidRPr="001B0F78">
        <w:t xml:space="preserve"> or include smart city innovation an</w:t>
      </w:r>
      <w:r w:rsidR="001B0F78" w:rsidRPr="001B0F78">
        <w:t>d technology.</w:t>
      </w:r>
    </w:p>
    <w:p w14:paraId="7CADD1D2" w14:textId="77777777" w:rsidR="00DC531A" w:rsidRDefault="00F15AC6" w:rsidP="00533C68">
      <w:pPr>
        <w:pStyle w:val="Heading1"/>
        <w:ind w:left="567" w:hanging="582"/>
      </w:pPr>
      <w:r>
        <w:t>REPRESENTATIVES</w:t>
      </w:r>
      <w:bookmarkEnd w:id="11"/>
    </w:p>
    <w:p w14:paraId="7CADD1D3" w14:textId="77777777" w:rsidR="00DC531A" w:rsidRDefault="00F15AC6" w:rsidP="00533C68">
      <w:pPr>
        <w:keepNext/>
        <w:ind w:left="576"/>
      </w:pPr>
      <w:r>
        <w:t xml:space="preserve">Each Party must nominate one or more representatives who will act as their representative for the purposes of this Agreement (each being a </w:t>
      </w:r>
      <w:r>
        <w:rPr>
          <w:b/>
        </w:rPr>
        <w:t>Representative</w:t>
      </w:r>
      <w:r w:rsidR="001B0F78">
        <w:t>)</w:t>
      </w:r>
    </w:p>
    <w:p w14:paraId="7CADD1D4" w14:textId="77777777" w:rsidR="00DB1262" w:rsidRDefault="00DB1262" w:rsidP="00533C68">
      <w:pPr>
        <w:pStyle w:val="Heading1"/>
        <w:ind w:left="551" w:hanging="566"/>
      </w:pPr>
      <w:bookmarkStart w:id="12" w:name="_Hlk9933853"/>
      <w:bookmarkStart w:id="13" w:name="_Toc19676"/>
      <w:r>
        <w:t>INTELLECTUAL PROPERTY</w:t>
      </w:r>
      <w:r w:rsidR="002205BE">
        <w:t xml:space="preserve"> &amp; PRE-EXISTING MATERIAL</w:t>
      </w:r>
    </w:p>
    <w:p w14:paraId="7CADD1D5" w14:textId="77777777" w:rsidR="00B01506" w:rsidRDefault="00B01506" w:rsidP="00533C68">
      <w:pPr>
        <w:pStyle w:val="Heading2"/>
        <w:numPr>
          <w:ilvl w:val="0"/>
          <w:numId w:val="0"/>
        </w:numPr>
        <w:tabs>
          <w:tab w:val="left" w:pos="1276"/>
        </w:tabs>
        <w:ind w:left="568"/>
        <w:rPr>
          <w:b w:val="0"/>
        </w:rPr>
      </w:pPr>
      <w:r>
        <w:rPr>
          <w:b w:val="0"/>
        </w:rPr>
        <w:t>10.1</w:t>
      </w:r>
      <w:r>
        <w:rPr>
          <w:b w:val="0"/>
        </w:rPr>
        <w:tab/>
      </w:r>
      <w:r w:rsidR="000730BD">
        <w:rPr>
          <w:b w:val="0"/>
        </w:rPr>
        <w:t>Each</w:t>
      </w:r>
      <w:r w:rsidR="00B46341" w:rsidRPr="004545F1">
        <w:rPr>
          <w:b w:val="0"/>
        </w:rPr>
        <w:t xml:space="preserve"> Party retains ownership of its</w:t>
      </w:r>
      <w:r w:rsidR="002205BE">
        <w:rPr>
          <w:b w:val="0"/>
        </w:rPr>
        <w:t xml:space="preserve"> Intellectual Property and</w:t>
      </w:r>
      <w:r w:rsidR="00B46341" w:rsidRPr="004545F1">
        <w:rPr>
          <w:b w:val="0"/>
        </w:rPr>
        <w:t xml:space="preserve"> </w:t>
      </w:r>
      <w:r w:rsidR="009E0DD9">
        <w:rPr>
          <w:b w:val="0"/>
        </w:rPr>
        <w:t>Pre-existing Material</w:t>
      </w:r>
      <w:r w:rsidR="00B46341" w:rsidRPr="004545F1">
        <w:rPr>
          <w:b w:val="0"/>
        </w:rPr>
        <w:t xml:space="preserve">.  </w:t>
      </w:r>
    </w:p>
    <w:p w14:paraId="7CADD1D6" w14:textId="77777777" w:rsidR="00FD1352" w:rsidRDefault="00FD1352" w:rsidP="00533C68">
      <w:pPr>
        <w:pStyle w:val="Heading2"/>
        <w:numPr>
          <w:ilvl w:val="0"/>
          <w:numId w:val="0"/>
        </w:numPr>
        <w:tabs>
          <w:tab w:val="left" w:pos="1276"/>
        </w:tabs>
        <w:ind w:left="568"/>
        <w:rPr>
          <w:b w:val="0"/>
        </w:rPr>
      </w:pPr>
      <w:r>
        <w:rPr>
          <w:b w:val="0"/>
        </w:rPr>
        <w:t>10.2</w:t>
      </w:r>
      <w:r>
        <w:rPr>
          <w:b w:val="0"/>
        </w:rPr>
        <w:tab/>
      </w:r>
      <w:r w:rsidR="00B46341" w:rsidRPr="00696795">
        <w:rPr>
          <w:b w:val="0"/>
        </w:rPr>
        <w:t>To the extent that</w:t>
      </w:r>
      <w:r w:rsidR="004545F1">
        <w:rPr>
          <w:b w:val="0"/>
        </w:rPr>
        <w:t xml:space="preserve"> a Party</w:t>
      </w:r>
      <w:r w:rsidR="004545F1" w:rsidRPr="00696795">
        <w:rPr>
          <w:b w:val="0"/>
        </w:rPr>
        <w:t>:</w:t>
      </w:r>
    </w:p>
    <w:p w14:paraId="7CADD1D7" w14:textId="77777777" w:rsidR="00FD1352" w:rsidRDefault="00FD1352" w:rsidP="00533C68">
      <w:pPr>
        <w:pStyle w:val="Heading2"/>
        <w:numPr>
          <w:ilvl w:val="0"/>
          <w:numId w:val="0"/>
        </w:numPr>
        <w:tabs>
          <w:tab w:val="left" w:pos="1276"/>
        </w:tabs>
        <w:ind w:left="2160" w:hanging="1592"/>
        <w:rPr>
          <w:b w:val="0"/>
        </w:rPr>
      </w:pPr>
      <w:r>
        <w:rPr>
          <w:b w:val="0"/>
        </w:rPr>
        <w:tab/>
        <w:t>(a)</w:t>
      </w:r>
      <w:r>
        <w:rPr>
          <w:b w:val="0"/>
        </w:rPr>
        <w:tab/>
      </w:r>
      <w:r w:rsidR="00696795">
        <w:rPr>
          <w:b w:val="0"/>
        </w:rPr>
        <w:t>u</w:t>
      </w:r>
      <w:r w:rsidR="004545F1">
        <w:rPr>
          <w:b w:val="0"/>
        </w:rPr>
        <w:t>ses its</w:t>
      </w:r>
      <w:r w:rsidR="00B46341" w:rsidRPr="00696795">
        <w:rPr>
          <w:b w:val="0"/>
        </w:rPr>
        <w:t xml:space="preserve"> </w:t>
      </w:r>
      <w:r w:rsidR="002205BE">
        <w:rPr>
          <w:b w:val="0"/>
        </w:rPr>
        <w:t xml:space="preserve">Intellectual Property and </w:t>
      </w:r>
      <w:r w:rsidR="009E0DD9">
        <w:rPr>
          <w:b w:val="0"/>
        </w:rPr>
        <w:t>Pre-existing Material</w:t>
      </w:r>
      <w:r w:rsidR="004545F1">
        <w:rPr>
          <w:b w:val="0"/>
        </w:rPr>
        <w:t xml:space="preserve"> for the purpose of the collaboration between the Parties pursuant to this Agreement; or</w:t>
      </w:r>
    </w:p>
    <w:p w14:paraId="7CADD1D8" w14:textId="77777777" w:rsidR="004545F1" w:rsidRPr="00FD1352" w:rsidRDefault="00FD1352" w:rsidP="00533C68">
      <w:pPr>
        <w:pStyle w:val="Heading2"/>
        <w:numPr>
          <w:ilvl w:val="0"/>
          <w:numId w:val="0"/>
        </w:numPr>
        <w:tabs>
          <w:tab w:val="left" w:pos="1276"/>
        </w:tabs>
        <w:ind w:left="2160" w:hanging="1592"/>
        <w:rPr>
          <w:b w:val="0"/>
        </w:rPr>
      </w:pPr>
      <w:r>
        <w:rPr>
          <w:b w:val="0"/>
        </w:rPr>
        <w:tab/>
      </w:r>
      <w:r w:rsidR="004545F1" w:rsidRPr="00FD1352">
        <w:rPr>
          <w:b w:val="0"/>
        </w:rPr>
        <w:t>(b)</w:t>
      </w:r>
      <w:r w:rsidR="004545F1" w:rsidRPr="00FD1352">
        <w:rPr>
          <w:b w:val="0"/>
        </w:rPr>
        <w:tab/>
        <w:t>creates Intellectual Property in the course of collaborating with the other Parties pursuant to this Agreement,</w:t>
      </w:r>
    </w:p>
    <w:p w14:paraId="7CADD1D9" w14:textId="53D50341" w:rsidR="00FD1352" w:rsidRDefault="00FD1352" w:rsidP="00533C68">
      <w:pPr>
        <w:pStyle w:val="Heading1"/>
        <w:numPr>
          <w:ilvl w:val="0"/>
          <w:numId w:val="0"/>
        </w:numPr>
        <w:tabs>
          <w:tab w:val="left" w:pos="1276"/>
        </w:tabs>
        <w:ind w:left="1276" w:hanging="1843"/>
        <w:rPr>
          <w:b w:val="0"/>
        </w:rPr>
      </w:pPr>
      <w:r>
        <w:rPr>
          <w:b w:val="0"/>
        </w:rPr>
        <w:tab/>
      </w:r>
      <w:r w:rsidR="00696795">
        <w:rPr>
          <w:b w:val="0"/>
        </w:rPr>
        <w:t>that</w:t>
      </w:r>
      <w:r w:rsidR="00B46341" w:rsidRPr="004545F1">
        <w:rPr>
          <w:b w:val="0"/>
        </w:rPr>
        <w:t xml:space="preserve"> </w:t>
      </w:r>
      <w:r w:rsidR="004545F1">
        <w:rPr>
          <w:b w:val="0"/>
        </w:rPr>
        <w:t xml:space="preserve">Party </w:t>
      </w:r>
      <w:r w:rsidR="00B46341" w:rsidRPr="004545F1">
        <w:rPr>
          <w:b w:val="0"/>
        </w:rPr>
        <w:t xml:space="preserve">grants to the </w:t>
      </w:r>
      <w:r w:rsidR="004545F1">
        <w:rPr>
          <w:b w:val="0"/>
        </w:rPr>
        <w:t xml:space="preserve">other Parties </w:t>
      </w:r>
      <w:r w:rsidR="00B46341" w:rsidRPr="004545F1">
        <w:rPr>
          <w:b w:val="0"/>
        </w:rPr>
        <w:t xml:space="preserve">a perpetual, non-transferrable and royalty free licence to reproduce </w:t>
      </w:r>
      <w:r w:rsidR="00696795">
        <w:rPr>
          <w:b w:val="0"/>
        </w:rPr>
        <w:t>its</w:t>
      </w:r>
      <w:r w:rsidR="00B46341" w:rsidRPr="004545F1">
        <w:rPr>
          <w:b w:val="0"/>
        </w:rPr>
        <w:t xml:space="preserve"> </w:t>
      </w:r>
      <w:r w:rsidR="004545F1">
        <w:rPr>
          <w:b w:val="0"/>
        </w:rPr>
        <w:t>Intellectual Property</w:t>
      </w:r>
      <w:r w:rsidR="00B46341" w:rsidRPr="004545F1">
        <w:rPr>
          <w:b w:val="0"/>
        </w:rPr>
        <w:t xml:space="preserve"> solely for the purposes of </w:t>
      </w:r>
      <w:r w:rsidR="00696795">
        <w:rPr>
          <w:b w:val="0"/>
        </w:rPr>
        <w:t>undertaking the collaboration</w:t>
      </w:r>
      <w:r w:rsidR="002205BE">
        <w:rPr>
          <w:b w:val="0"/>
        </w:rPr>
        <w:t xml:space="preserve"> during the term of this Agreement</w:t>
      </w:r>
      <w:r w:rsidR="00B46341" w:rsidRPr="004545F1">
        <w:rPr>
          <w:b w:val="0"/>
        </w:rPr>
        <w:t xml:space="preserve">. Adaptation, sub-licensing, and any other use of the </w:t>
      </w:r>
      <w:r w:rsidR="00696795">
        <w:rPr>
          <w:b w:val="0"/>
        </w:rPr>
        <w:t>Intellectual Property</w:t>
      </w:r>
      <w:r w:rsidR="002205BE">
        <w:rPr>
          <w:b w:val="0"/>
        </w:rPr>
        <w:t xml:space="preserve"> or Pre-existing Material</w:t>
      </w:r>
      <w:r w:rsidR="00B46341" w:rsidRPr="004545F1">
        <w:rPr>
          <w:b w:val="0"/>
        </w:rPr>
        <w:t xml:space="preserve"> is strictly prohibited.</w:t>
      </w:r>
    </w:p>
    <w:p w14:paraId="7CADD1DA" w14:textId="77777777" w:rsidR="000730BD" w:rsidRPr="000730BD" w:rsidRDefault="00FD1352" w:rsidP="00533C68">
      <w:pPr>
        <w:pStyle w:val="Heading1"/>
        <w:numPr>
          <w:ilvl w:val="0"/>
          <w:numId w:val="0"/>
        </w:numPr>
        <w:tabs>
          <w:tab w:val="left" w:pos="567"/>
          <w:tab w:val="left" w:pos="1276"/>
        </w:tabs>
        <w:ind w:left="1276" w:hanging="1843"/>
      </w:pPr>
      <w:r>
        <w:rPr>
          <w:b w:val="0"/>
        </w:rPr>
        <w:tab/>
      </w:r>
      <w:r w:rsidR="000730BD" w:rsidRPr="00FD1352">
        <w:rPr>
          <w:b w:val="0"/>
        </w:rPr>
        <w:t>10.3</w:t>
      </w:r>
      <w:r w:rsidR="000730BD" w:rsidRPr="00FD1352">
        <w:rPr>
          <w:b w:val="0"/>
        </w:rPr>
        <w:tab/>
        <w:t xml:space="preserve">To the extent that clauses 10.1 and 10.2 above </w:t>
      </w:r>
      <w:r w:rsidR="003C4E9A" w:rsidRPr="00FD1352">
        <w:rPr>
          <w:b w:val="0"/>
        </w:rPr>
        <w:t>are</w:t>
      </w:r>
      <w:r w:rsidR="000730BD" w:rsidRPr="00FD1352">
        <w:rPr>
          <w:b w:val="0"/>
        </w:rPr>
        <w:t xml:space="preserve"> inconsistent with the terms of a Project Agreement executed from time to time, the terms of the Project Agreement shall prevail to the extent of any inconsistency.</w:t>
      </w:r>
      <w:r w:rsidR="000730BD">
        <w:t xml:space="preserve"> </w:t>
      </w:r>
    </w:p>
    <w:bookmarkEnd w:id="12"/>
    <w:p w14:paraId="7CADD1DB" w14:textId="77777777" w:rsidR="00DC531A" w:rsidRDefault="00F15AC6" w:rsidP="00533C68">
      <w:pPr>
        <w:pStyle w:val="Heading1"/>
        <w:ind w:left="551" w:hanging="566"/>
      </w:pPr>
      <w:r>
        <w:t xml:space="preserve">CONFIDENTIAL INFORMATION </w:t>
      </w:r>
      <w:bookmarkEnd w:id="13"/>
    </w:p>
    <w:p w14:paraId="7CADD1DC" w14:textId="77777777" w:rsidR="00DC531A" w:rsidRDefault="00F15AC6" w:rsidP="00533C68">
      <w:pPr>
        <w:pStyle w:val="Heading2"/>
        <w:ind w:left="1276" w:hanging="710"/>
      </w:pPr>
      <w:bookmarkStart w:id="14" w:name="_Toc19677"/>
      <w:r>
        <w:t xml:space="preserve">Definition </w:t>
      </w:r>
      <w:bookmarkEnd w:id="14"/>
    </w:p>
    <w:p w14:paraId="7CADD1DD" w14:textId="77777777" w:rsidR="00DC531A" w:rsidRDefault="00F15AC6" w:rsidP="00533C68">
      <w:pPr>
        <w:keepNext/>
        <w:ind w:left="1272"/>
      </w:pPr>
      <w:r>
        <w:t>In this clause</w:t>
      </w:r>
      <w:r>
        <w:rPr>
          <w:b/>
        </w:rPr>
        <w:t xml:space="preserve"> Confidential Information</w:t>
      </w:r>
      <w:r>
        <w:t xml:space="preserve"> of a party (</w:t>
      </w:r>
      <w:r>
        <w:rPr>
          <w:b/>
        </w:rPr>
        <w:t>Disclosing Party</w:t>
      </w:r>
      <w:r>
        <w:t xml:space="preserve">) means all information: </w:t>
      </w:r>
    </w:p>
    <w:p w14:paraId="7CADD1DE" w14:textId="77777777" w:rsidR="00DC531A" w:rsidRDefault="00F15AC6" w:rsidP="00533C68">
      <w:pPr>
        <w:keepNext/>
        <w:tabs>
          <w:tab w:val="left" w:pos="2127"/>
        </w:tabs>
        <w:ind w:left="1272"/>
      </w:pPr>
      <w:r>
        <w:t>1</w:t>
      </w:r>
      <w:r w:rsidR="00223FB9">
        <w:t>1</w:t>
      </w:r>
      <w:r>
        <w:t xml:space="preserve">.1.1 </w:t>
      </w:r>
      <w:r w:rsidR="00223FB9">
        <w:tab/>
      </w:r>
      <w:r>
        <w:t xml:space="preserve">treated by the Disclosing Party as confidential; and </w:t>
      </w:r>
    </w:p>
    <w:p w14:paraId="7CADD1DF" w14:textId="77777777" w:rsidR="00DC531A" w:rsidRDefault="00F15AC6" w:rsidP="00533C68">
      <w:pPr>
        <w:keepNext/>
        <w:ind w:left="2112" w:hanging="850"/>
      </w:pPr>
      <w:r>
        <w:lastRenderedPageBreak/>
        <w:t>1</w:t>
      </w:r>
      <w:r w:rsidR="00223FB9">
        <w:t>1</w:t>
      </w:r>
      <w:r>
        <w:t xml:space="preserve">.1.2 </w:t>
      </w:r>
      <w:r w:rsidR="00223FB9">
        <w:tab/>
      </w:r>
      <w:r>
        <w:t xml:space="preserve">disclosed by the Disclosing Party to another </w:t>
      </w:r>
      <w:r w:rsidR="00242CA9">
        <w:t>P</w:t>
      </w:r>
      <w:r>
        <w:t xml:space="preserve">arty or of which another </w:t>
      </w:r>
      <w:r w:rsidR="00242CA9">
        <w:t>P</w:t>
      </w:r>
      <w:r>
        <w:t>arty becomes aware, whether before or af</w:t>
      </w:r>
      <w:r w:rsidR="005F6656">
        <w:t>ter the date of this Agreement,</w:t>
      </w:r>
    </w:p>
    <w:p w14:paraId="7CADD1E0" w14:textId="77777777" w:rsidR="00DC531A" w:rsidRDefault="005F6656" w:rsidP="00533C68">
      <w:pPr>
        <w:keepNext/>
        <w:ind w:left="1272"/>
      </w:pPr>
      <w:r>
        <w:t>except information:</w:t>
      </w:r>
    </w:p>
    <w:p w14:paraId="7CADD1E1" w14:textId="77777777" w:rsidR="00DC531A" w:rsidRDefault="00223FB9" w:rsidP="00533C68">
      <w:pPr>
        <w:keepNext/>
        <w:ind w:left="2112" w:hanging="850"/>
      </w:pPr>
      <w:r>
        <w:t>10.1.3</w:t>
      </w:r>
      <w:r>
        <w:tab/>
      </w:r>
      <w:r w:rsidR="00F15AC6">
        <w:t xml:space="preserve">another </w:t>
      </w:r>
      <w:r w:rsidR="00242CA9">
        <w:t>P</w:t>
      </w:r>
      <w:r w:rsidR="00F15AC6">
        <w:t xml:space="preserve">arty creates (alone or jointly with a third person) independently of the Disclosing Party; or </w:t>
      </w:r>
    </w:p>
    <w:p w14:paraId="7CADD1E2" w14:textId="77777777" w:rsidR="00DC531A" w:rsidRDefault="00223FB9" w:rsidP="00533C68">
      <w:pPr>
        <w:keepNext/>
        <w:ind w:left="2112" w:hanging="850"/>
      </w:pPr>
      <w:r>
        <w:t>10.1.4</w:t>
      </w:r>
      <w:r>
        <w:tab/>
      </w:r>
      <w:r w:rsidR="00F15AC6">
        <w:t xml:space="preserve">that is public knowledge (otherwise than as a result of a breach of confidentiality by another </w:t>
      </w:r>
      <w:r w:rsidR="00242CA9">
        <w:t>P</w:t>
      </w:r>
      <w:r w:rsidR="00F15AC6">
        <w:t xml:space="preserve">arty or any of its permitted </w:t>
      </w:r>
      <w:proofErr w:type="spellStart"/>
      <w:r w:rsidR="00F15AC6">
        <w:t>disclosees</w:t>
      </w:r>
      <w:proofErr w:type="spellEnd"/>
      <w:r w:rsidR="00F15AC6">
        <w:t xml:space="preserve">). </w:t>
      </w:r>
    </w:p>
    <w:p w14:paraId="7CADD1E3" w14:textId="77777777" w:rsidR="00DC531A" w:rsidRDefault="00F15AC6" w:rsidP="00533C68">
      <w:pPr>
        <w:pStyle w:val="Heading2"/>
        <w:ind w:left="1276" w:hanging="710"/>
      </w:pPr>
      <w:bookmarkStart w:id="15" w:name="_Toc19678"/>
      <w:r>
        <w:t xml:space="preserve">Use and disclosure </w:t>
      </w:r>
      <w:bookmarkEnd w:id="15"/>
    </w:p>
    <w:p w14:paraId="7CADD1E4" w14:textId="77777777" w:rsidR="00DC531A" w:rsidRDefault="00F15AC6" w:rsidP="00533C68">
      <w:pPr>
        <w:keepNext/>
        <w:ind w:left="1272"/>
      </w:pPr>
      <w:r>
        <w:t xml:space="preserve">A </w:t>
      </w:r>
      <w:r w:rsidR="00007D76">
        <w:t>P</w:t>
      </w:r>
      <w:r>
        <w:t>arty (</w:t>
      </w:r>
      <w:r>
        <w:rPr>
          <w:b/>
        </w:rPr>
        <w:t>Recipient</w:t>
      </w:r>
      <w:r w:rsidR="005F6656">
        <w:t>):</w:t>
      </w:r>
    </w:p>
    <w:p w14:paraId="7CADD1E5" w14:textId="77777777" w:rsidR="00DC531A" w:rsidRDefault="00F15AC6" w:rsidP="00533C68">
      <w:pPr>
        <w:keepNext/>
        <w:ind w:left="2112" w:hanging="850"/>
      </w:pPr>
      <w:r>
        <w:t>1</w:t>
      </w:r>
      <w:r w:rsidR="00AA1B43">
        <w:t>1.2.1</w:t>
      </w:r>
      <w:r w:rsidR="00AA1B43">
        <w:tab/>
      </w:r>
      <w:r>
        <w:t xml:space="preserve">may use Confidential Information of a Disclosing Party only for the purposes of </w:t>
      </w:r>
      <w:r w:rsidR="00242CA9">
        <w:t xml:space="preserve">carrying out </w:t>
      </w:r>
      <w:r>
        <w:t xml:space="preserve">this Agreement; and </w:t>
      </w:r>
    </w:p>
    <w:p w14:paraId="7CADD1E6" w14:textId="77777777" w:rsidR="00DC531A" w:rsidRDefault="00AA1B43" w:rsidP="00533C68">
      <w:pPr>
        <w:keepNext/>
        <w:ind w:left="2112" w:hanging="850"/>
      </w:pPr>
      <w:r>
        <w:t>11.2.2</w:t>
      </w:r>
      <w:r>
        <w:tab/>
      </w:r>
      <w:r w:rsidR="00F15AC6">
        <w:t>must keep confidential all Confidential Information o</w:t>
      </w:r>
      <w:r w:rsidR="005F6656">
        <w:t>f each Disclosing Party except:</w:t>
      </w:r>
    </w:p>
    <w:p w14:paraId="7CADD1E7" w14:textId="77777777" w:rsidR="00DC531A" w:rsidRDefault="00AA1B43" w:rsidP="00533C68">
      <w:pPr>
        <w:keepNext/>
        <w:ind w:left="3118" w:hanging="994"/>
      </w:pPr>
      <w:r>
        <w:t>11.2.2.1</w:t>
      </w:r>
      <w:r>
        <w:tab/>
      </w:r>
      <w:r w:rsidR="00F15AC6">
        <w:t>for disclosures to employees, officers and professional advisers of the Recipient who</w:t>
      </w:r>
      <w:r w:rsidR="00242CA9">
        <w:t xml:space="preserve"> are made subject to the confidentiality requirements of this Agreement and who</w:t>
      </w:r>
      <w:r w:rsidR="00F15AC6">
        <w:t xml:space="preserve"> need to know for the purposes of this Agreement (and only to the extent that each needs to know); and </w:t>
      </w:r>
    </w:p>
    <w:p w14:paraId="7CADD1E8" w14:textId="77777777" w:rsidR="00DC531A" w:rsidRDefault="00F15AC6" w:rsidP="00533C68">
      <w:pPr>
        <w:keepNext/>
        <w:tabs>
          <w:tab w:val="left" w:pos="3119"/>
        </w:tabs>
        <w:ind w:left="2134"/>
      </w:pPr>
      <w:r>
        <w:t>1</w:t>
      </w:r>
      <w:r w:rsidR="00AA1B43">
        <w:t>1.2.2.2</w:t>
      </w:r>
      <w:r w:rsidR="00AA1B43">
        <w:tab/>
      </w:r>
      <w:r>
        <w:t>where</w:t>
      </w:r>
      <w:r w:rsidR="005F6656">
        <w:t xml:space="preserve"> disclosure is required by law.</w:t>
      </w:r>
    </w:p>
    <w:p w14:paraId="7CADD1E9" w14:textId="77777777" w:rsidR="00DC531A" w:rsidRDefault="00F15AC6" w:rsidP="00533C68">
      <w:pPr>
        <w:pStyle w:val="Heading1"/>
        <w:ind w:left="551" w:hanging="566"/>
      </w:pPr>
      <w:bookmarkStart w:id="16" w:name="_Toc19679"/>
      <w:r>
        <w:t xml:space="preserve">DISPUTE RESOLUTION </w:t>
      </w:r>
      <w:bookmarkEnd w:id="16"/>
    </w:p>
    <w:p w14:paraId="7CADD1EA" w14:textId="77777777" w:rsidR="00DC531A" w:rsidRDefault="00F15AC6" w:rsidP="00533C68">
      <w:pPr>
        <w:keepNext/>
        <w:ind w:left="1276" w:hanging="710"/>
      </w:pPr>
      <w:r>
        <w:t>1</w:t>
      </w:r>
      <w:r w:rsidR="00AA1B43">
        <w:t>2</w:t>
      </w:r>
      <w:r>
        <w:t xml:space="preserve">.1 </w:t>
      </w:r>
      <w:r>
        <w:tab/>
        <w:t xml:space="preserve">If a dispute arises in connection with this Agreement, a </w:t>
      </w:r>
      <w:r w:rsidR="00007D76">
        <w:t>P</w:t>
      </w:r>
      <w:r>
        <w:t xml:space="preserve">arty may give the other </w:t>
      </w:r>
      <w:r w:rsidR="00007D76">
        <w:t>P</w:t>
      </w:r>
      <w:r>
        <w:t xml:space="preserve">arty a notice specifying the dispute. </w:t>
      </w:r>
    </w:p>
    <w:p w14:paraId="7CADD1EB" w14:textId="77777777" w:rsidR="00DC531A" w:rsidRDefault="00AA1B43" w:rsidP="00533C68">
      <w:pPr>
        <w:keepNext/>
        <w:ind w:left="1276" w:hanging="710"/>
      </w:pPr>
      <w:r>
        <w:t>12</w:t>
      </w:r>
      <w:r w:rsidR="00F15AC6">
        <w:t xml:space="preserve">.2 </w:t>
      </w:r>
      <w:r w:rsidR="00F15AC6">
        <w:tab/>
        <w:t xml:space="preserve">Within 14 days after the notice is given, the </w:t>
      </w:r>
      <w:r w:rsidR="00007D76">
        <w:t>P</w:t>
      </w:r>
      <w:r w:rsidR="00F15AC6">
        <w:t xml:space="preserve">arties (each represented by its Representative or other person authorised by it to bind it in connection with the </w:t>
      </w:r>
      <w:r w:rsidR="00F15AC6">
        <w:lastRenderedPageBreak/>
        <w:t xml:space="preserve">dispute) must confer to resolve the dispute or to decide the method of resolving the dispute.   </w:t>
      </w:r>
    </w:p>
    <w:p w14:paraId="7CADD1EC" w14:textId="77777777" w:rsidR="00DC531A" w:rsidRDefault="00AA1B43" w:rsidP="00533C68">
      <w:pPr>
        <w:keepNext/>
        <w:ind w:left="1276" w:hanging="710"/>
      </w:pPr>
      <w:r>
        <w:t>12</w:t>
      </w:r>
      <w:r w:rsidR="00F15AC6">
        <w:t xml:space="preserve">.3 </w:t>
      </w:r>
      <w:r w:rsidR="00F15AC6">
        <w:tab/>
        <w:t xml:space="preserve">No </w:t>
      </w:r>
      <w:r w:rsidR="00007D76">
        <w:t>P</w:t>
      </w:r>
      <w:r w:rsidR="00F15AC6">
        <w:t xml:space="preserve">arty may commence court proceedings in respect of the dispute or refer the dispute to arbitration within 14 days after that conference. This does not affect a </w:t>
      </w:r>
      <w:r w:rsidR="00007D76">
        <w:t>P</w:t>
      </w:r>
      <w:r w:rsidR="00F15AC6">
        <w:t xml:space="preserve">arty’s right to seek injunctive or urgent declaratory relief. </w:t>
      </w:r>
    </w:p>
    <w:p w14:paraId="7CADD1ED" w14:textId="77777777" w:rsidR="00DC531A" w:rsidRDefault="00F15AC6" w:rsidP="00533C68">
      <w:pPr>
        <w:pStyle w:val="Heading1"/>
        <w:ind w:left="551" w:hanging="566"/>
      </w:pPr>
      <w:bookmarkStart w:id="17" w:name="_Toc19680"/>
      <w:r>
        <w:t xml:space="preserve">ADMISSION OF NEW PARTIES </w:t>
      </w:r>
      <w:bookmarkEnd w:id="17"/>
    </w:p>
    <w:p w14:paraId="7CADD1EE" w14:textId="77777777" w:rsidR="00973CAC" w:rsidRDefault="00F15AC6" w:rsidP="00533C68">
      <w:pPr>
        <w:keepNext/>
        <w:ind w:left="1276" w:hanging="708"/>
      </w:pPr>
      <w:r>
        <w:t>1</w:t>
      </w:r>
      <w:r w:rsidR="00AA1B43">
        <w:t>3</w:t>
      </w:r>
      <w:r>
        <w:t xml:space="preserve">.1 </w:t>
      </w:r>
      <w:r>
        <w:tab/>
        <w:t>Subject to the Grant Agreements, and the prior written consent</w:t>
      </w:r>
      <w:r w:rsidR="00B3441A">
        <w:t xml:space="preserve"> of </w:t>
      </w:r>
      <w:r w:rsidR="00A80283">
        <w:t>a simple</w:t>
      </w:r>
      <w:r w:rsidR="00B3441A">
        <w:t xml:space="preserve"> majority</w:t>
      </w:r>
      <w:r>
        <w:t xml:space="preserve"> </w:t>
      </w:r>
      <w:r w:rsidR="00B3441A">
        <w:t>of</w:t>
      </w:r>
      <w:r>
        <w:t xml:space="preserve"> </w:t>
      </w:r>
      <w:r w:rsidR="00973CAC">
        <w:t>Consortium Members, the Lead Party may, from time to time admit a new party (</w:t>
      </w:r>
      <w:r w:rsidR="00973CAC">
        <w:rPr>
          <w:b/>
        </w:rPr>
        <w:t>Applicant</w:t>
      </w:r>
      <w:r w:rsidR="00973CAC">
        <w:t>) to the Consortium.</w:t>
      </w:r>
    </w:p>
    <w:p w14:paraId="7CADD1EF" w14:textId="77777777" w:rsidR="00DC531A" w:rsidRDefault="00DC531A" w:rsidP="00533C68">
      <w:pPr>
        <w:keepNext/>
        <w:tabs>
          <w:tab w:val="center" w:pos="781"/>
          <w:tab w:val="center" w:pos="4592"/>
        </w:tabs>
        <w:spacing w:after="11"/>
        <w:ind w:left="1262" w:hanging="1065"/>
      </w:pPr>
    </w:p>
    <w:p w14:paraId="7CADD1F0" w14:textId="77777777" w:rsidR="00DC531A" w:rsidRDefault="00AA1B43" w:rsidP="00533C68">
      <w:pPr>
        <w:keepNext/>
        <w:ind w:left="1276" w:hanging="710"/>
      </w:pPr>
      <w:r>
        <w:t>13</w:t>
      </w:r>
      <w:r w:rsidR="00F15AC6">
        <w:t xml:space="preserve">.2 </w:t>
      </w:r>
      <w:r w:rsidR="00F15AC6">
        <w:tab/>
        <w:t>The Applicant must sign any agreements that the existing Consortium Members require, including to be bound by this Agreement.</w:t>
      </w:r>
    </w:p>
    <w:p w14:paraId="7CADD1F1" w14:textId="77777777" w:rsidR="00DC531A" w:rsidRDefault="00F15AC6" w:rsidP="00533C68">
      <w:pPr>
        <w:pStyle w:val="Heading1"/>
        <w:ind w:left="551" w:hanging="566"/>
      </w:pPr>
      <w:bookmarkStart w:id="18" w:name="_Toc19681"/>
      <w:r>
        <w:t xml:space="preserve">RETIREMENT AND REMOVAL FROM THE CONSORTIUM </w:t>
      </w:r>
      <w:bookmarkEnd w:id="18"/>
    </w:p>
    <w:p w14:paraId="7CADD1F2" w14:textId="77777777" w:rsidR="00DC531A" w:rsidRDefault="00AA1B43" w:rsidP="00533C68">
      <w:pPr>
        <w:keepNext/>
        <w:tabs>
          <w:tab w:val="left" w:pos="1276"/>
        </w:tabs>
        <w:spacing w:after="228" w:line="259" w:lineRule="auto"/>
        <w:ind w:left="576"/>
      </w:pPr>
      <w:r w:rsidRPr="00AA1B43">
        <w:t>14.1</w:t>
      </w:r>
      <w:r>
        <w:rPr>
          <w:b/>
        </w:rPr>
        <w:tab/>
      </w:r>
      <w:r w:rsidR="00F15AC6">
        <w:rPr>
          <w:b/>
        </w:rPr>
        <w:t xml:space="preserve">Retirement </w:t>
      </w:r>
    </w:p>
    <w:p w14:paraId="7CADD1F3" w14:textId="77777777" w:rsidR="00DC531A" w:rsidRDefault="00F15AC6" w:rsidP="00533C68">
      <w:pPr>
        <w:keepNext/>
        <w:ind w:left="1276" w:hanging="710"/>
      </w:pPr>
      <w:r>
        <w:tab/>
        <w:t xml:space="preserve">A Party may retire from the Consortium and terminate its involvement in this Agreement by giving 30 </w:t>
      </w:r>
      <w:r w:rsidR="007C6A06">
        <w:t>days’ notice</w:t>
      </w:r>
      <w:r>
        <w:t xml:space="preserve"> </w:t>
      </w:r>
      <w:r w:rsidR="00007D76">
        <w:t xml:space="preserve">in writing </w:t>
      </w:r>
      <w:r>
        <w:t>to the other Parties</w:t>
      </w:r>
      <w:r w:rsidR="00007D76">
        <w:t>,</w:t>
      </w:r>
      <w:r>
        <w:t xml:space="preserve"> or earlier </w:t>
      </w:r>
      <w:r w:rsidR="005F6656">
        <w:t>if agreed by the other Parties.</w:t>
      </w:r>
    </w:p>
    <w:p w14:paraId="7CADD1F4" w14:textId="77777777" w:rsidR="00DC531A" w:rsidRDefault="00BE0746" w:rsidP="00533C68">
      <w:pPr>
        <w:keepNext/>
        <w:tabs>
          <w:tab w:val="left" w:pos="1276"/>
        </w:tabs>
        <w:spacing w:after="228" w:line="259" w:lineRule="auto"/>
        <w:ind w:left="576"/>
      </w:pPr>
      <w:r w:rsidRPr="00BE0746">
        <w:t>14.2</w:t>
      </w:r>
      <w:r>
        <w:rPr>
          <w:b/>
        </w:rPr>
        <w:tab/>
      </w:r>
      <w:r w:rsidR="00F15AC6">
        <w:rPr>
          <w:b/>
        </w:rPr>
        <w:t xml:space="preserve">Removal </w:t>
      </w:r>
    </w:p>
    <w:p w14:paraId="7CADD1F5" w14:textId="77777777" w:rsidR="00DC531A" w:rsidRDefault="00BE0746" w:rsidP="00533C68">
      <w:pPr>
        <w:keepNext/>
        <w:ind w:left="1276" w:hanging="710"/>
      </w:pPr>
      <w:r>
        <w:tab/>
      </w:r>
      <w:r w:rsidR="00F15AC6">
        <w:t xml:space="preserve">The Lead Party may terminate a Party’s membership of the Consortium, if the Party: </w:t>
      </w:r>
    </w:p>
    <w:p w14:paraId="7CADD1F6" w14:textId="77777777" w:rsidR="00DC531A" w:rsidRDefault="00F15AC6" w:rsidP="00533C68">
      <w:pPr>
        <w:keepNext/>
        <w:ind w:left="2112" w:hanging="850"/>
      </w:pPr>
      <w:r>
        <w:t>1</w:t>
      </w:r>
      <w:r w:rsidR="00BE0746">
        <w:t>4.2.1</w:t>
      </w:r>
      <w:r w:rsidR="00BE0746">
        <w:tab/>
      </w:r>
      <w:r>
        <w:t xml:space="preserve">Is in material breach of any of the terms of this Agreement, and where the breach is capable of remedy, the Party fails to remedy such breach within 30 days’ service of a written notice specifying the breach and </w:t>
      </w:r>
      <w:r w:rsidR="005F6656">
        <w:t>requiring it to be remedied; or</w:t>
      </w:r>
    </w:p>
    <w:p w14:paraId="7CADD1F7" w14:textId="77777777" w:rsidR="00DC531A" w:rsidRDefault="00F15AC6" w:rsidP="00533C68">
      <w:pPr>
        <w:keepNext/>
        <w:ind w:left="2112" w:hanging="850"/>
      </w:pPr>
      <w:r>
        <w:t>1</w:t>
      </w:r>
      <w:r w:rsidR="00BE0746">
        <w:t>4.2.2</w:t>
      </w:r>
      <w:r w:rsidR="00BE0746">
        <w:tab/>
      </w:r>
      <w:r>
        <w:t>is incompetent, commits any act of gross or persistent misconduct and/or neglects or omits to perform any of its duties or oblig</w:t>
      </w:r>
      <w:r w:rsidR="005F6656">
        <w:t>ations under this Agreement; or</w:t>
      </w:r>
    </w:p>
    <w:p w14:paraId="7CADD1F8" w14:textId="77777777" w:rsidR="00007D76" w:rsidRDefault="00BE0746" w:rsidP="00533C68">
      <w:pPr>
        <w:keepNext/>
        <w:ind w:left="1272"/>
      </w:pPr>
      <w:r>
        <w:t>14.2.3</w:t>
      </w:r>
      <w:r>
        <w:tab/>
      </w:r>
      <w:r w:rsidR="00F15AC6">
        <w:t xml:space="preserve">ceases to operate its business; </w:t>
      </w:r>
    </w:p>
    <w:p w14:paraId="7CADD1F9" w14:textId="77777777" w:rsidR="00DC531A" w:rsidRDefault="00007D76" w:rsidP="00533C68">
      <w:pPr>
        <w:keepNext/>
        <w:ind w:left="2160" w:hanging="898"/>
      </w:pPr>
      <w:r>
        <w:t>1</w:t>
      </w:r>
      <w:r w:rsidR="00BE0746">
        <w:t>4</w:t>
      </w:r>
      <w:r>
        <w:t>.2.3</w:t>
      </w:r>
      <w:r w:rsidR="00BE0746">
        <w:tab/>
      </w:r>
      <w:r>
        <w:t>becomes subject to an Insolvency Administration</w:t>
      </w:r>
      <w:r w:rsidR="00F56339">
        <w:t xml:space="preserve"> (to the extent this is permitted by law)</w:t>
      </w:r>
      <w:r>
        <w:t>; or</w:t>
      </w:r>
      <w:r w:rsidR="00F15AC6">
        <w:t xml:space="preserve"> </w:t>
      </w:r>
    </w:p>
    <w:p w14:paraId="7CADD1FA" w14:textId="77777777" w:rsidR="00DC531A" w:rsidRDefault="00BE0746" w:rsidP="00533C68">
      <w:pPr>
        <w:keepNext/>
        <w:ind w:left="2112" w:hanging="850"/>
      </w:pPr>
      <w:r>
        <w:t>14.2.4</w:t>
      </w:r>
      <w:r>
        <w:tab/>
      </w:r>
      <w:r w:rsidR="00F15AC6">
        <w:t xml:space="preserve">has done anything which brings or might reasonably be expected to bring the other Parties or the Consortium into disrepute or otherwise damage other contractors, employees, agents, customers, other business associates or the general public including, but not limited to, </w:t>
      </w:r>
      <w:r w:rsidR="00F15AC6">
        <w:lastRenderedPageBreak/>
        <w:t xml:space="preserve">committing an act of fraud or dishonesty, whether or not connected with the Consortium or a Project. </w:t>
      </w:r>
    </w:p>
    <w:p w14:paraId="7CADD1FB" w14:textId="77777777" w:rsidR="001D1637" w:rsidRDefault="00C43CA7" w:rsidP="00533C68">
      <w:pPr>
        <w:keepNext/>
        <w:ind w:left="1262" w:firstLine="0"/>
      </w:pPr>
      <w:r>
        <w:t xml:space="preserve">and a </w:t>
      </w:r>
      <w:r w:rsidR="00A80283">
        <w:t xml:space="preserve">simple </w:t>
      </w:r>
      <w:r>
        <w:t>majority of the remaining Parties</w:t>
      </w:r>
      <w:r w:rsidR="009029B5">
        <w:t xml:space="preserve"> (including the Lead Party)</w:t>
      </w:r>
      <w:r>
        <w:t xml:space="preserve"> consent</w:t>
      </w:r>
      <w:r w:rsidR="003F6267">
        <w:t xml:space="preserve"> to the Lead Party’s decision to terminate under this clause 13.2.</w:t>
      </w:r>
    </w:p>
    <w:p w14:paraId="7CADD1FC" w14:textId="77777777" w:rsidR="00DC531A" w:rsidRDefault="00F15AC6" w:rsidP="00533C68">
      <w:pPr>
        <w:pStyle w:val="Heading1"/>
        <w:ind w:left="551" w:hanging="566"/>
      </w:pPr>
      <w:bookmarkStart w:id="19" w:name="_Toc19682"/>
      <w:r>
        <w:t xml:space="preserve">MISCELLANEOUS </w:t>
      </w:r>
      <w:bookmarkEnd w:id="19"/>
    </w:p>
    <w:p w14:paraId="7CADD1FD" w14:textId="77777777" w:rsidR="00DC531A" w:rsidRDefault="00F15AC6" w:rsidP="00533C68">
      <w:pPr>
        <w:pStyle w:val="Heading2"/>
        <w:ind w:left="1276" w:hanging="710"/>
      </w:pPr>
      <w:bookmarkStart w:id="20" w:name="_Toc19683"/>
      <w:r>
        <w:t xml:space="preserve">Alteration </w:t>
      </w:r>
      <w:bookmarkEnd w:id="20"/>
    </w:p>
    <w:p w14:paraId="7CADD1FE" w14:textId="77777777" w:rsidR="00DC531A" w:rsidRDefault="00F15AC6" w:rsidP="00533C68">
      <w:pPr>
        <w:keepNext/>
        <w:ind w:left="1272"/>
      </w:pPr>
      <w:r>
        <w:t xml:space="preserve">This Agreement may be altered only in writing signed by each party. </w:t>
      </w:r>
    </w:p>
    <w:p w14:paraId="7CADD1FF" w14:textId="77777777" w:rsidR="00DC531A" w:rsidRDefault="00F15AC6" w:rsidP="00533C68">
      <w:pPr>
        <w:pStyle w:val="Heading2"/>
        <w:ind w:left="1276" w:hanging="710"/>
      </w:pPr>
      <w:bookmarkStart w:id="21" w:name="_Toc19684"/>
      <w:r>
        <w:t xml:space="preserve">Entire agreement </w:t>
      </w:r>
      <w:bookmarkEnd w:id="21"/>
    </w:p>
    <w:p w14:paraId="7CADD200" w14:textId="77777777" w:rsidR="00DC531A" w:rsidRDefault="00F15AC6" w:rsidP="00533C68">
      <w:pPr>
        <w:keepNext/>
        <w:ind w:left="1272"/>
      </w:pPr>
      <w:r>
        <w:t xml:space="preserve">This Agreement: </w:t>
      </w:r>
    </w:p>
    <w:p w14:paraId="7CADD201" w14:textId="77777777" w:rsidR="00DC531A" w:rsidRDefault="00BE0746" w:rsidP="00533C68">
      <w:pPr>
        <w:keepNext/>
        <w:ind w:left="2112" w:hanging="850"/>
      </w:pPr>
      <w:r>
        <w:t>14.2.1</w:t>
      </w:r>
      <w:r>
        <w:tab/>
      </w:r>
      <w:r w:rsidR="00F15AC6">
        <w:t xml:space="preserve">constitutes the entire agreement between the parties about its subject matter; </w:t>
      </w:r>
    </w:p>
    <w:p w14:paraId="7CADD202" w14:textId="77777777" w:rsidR="00DC531A" w:rsidRDefault="00BE0746" w:rsidP="00533C68">
      <w:pPr>
        <w:keepNext/>
        <w:ind w:left="2112" w:hanging="850"/>
      </w:pPr>
      <w:r>
        <w:t>14.2.2</w:t>
      </w:r>
      <w:r>
        <w:tab/>
      </w:r>
      <w:r w:rsidR="00F15AC6">
        <w:t xml:space="preserve">supersedes any prior understanding, agreement, condition, warranty, indemnity or representation about its subject matter.   </w:t>
      </w:r>
    </w:p>
    <w:p w14:paraId="7CADD203" w14:textId="77777777" w:rsidR="00DC531A" w:rsidRDefault="00F15AC6" w:rsidP="00533C68">
      <w:pPr>
        <w:pStyle w:val="Heading2"/>
        <w:ind w:left="1276" w:hanging="710"/>
      </w:pPr>
      <w:bookmarkStart w:id="22" w:name="_Toc19685"/>
      <w:r>
        <w:t xml:space="preserve">Assignment </w:t>
      </w:r>
      <w:bookmarkEnd w:id="22"/>
    </w:p>
    <w:p w14:paraId="7CADD204" w14:textId="77777777" w:rsidR="00DC531A" w:rsidRDefault="00F15AC6" w:rsidP="00533C68">
      <w:pPr>
        <w:keepNext/>
        <w:ind w:left="1272"/>
      </w:pPr>
      <w:r>
        <w:t xml:space="preserve">No party can assign or otherwise transfer any of its rights and obligations pursuant to this Agreement, whether in whole or in part, without the prior written consent of the Lead Party. </w:t>
      </w:r>
    </w:p>
    <w:p w14:paraId="7CADD205" w14:textId="77777777" w:rsidR="00DC531A" w:rsidRDefault="00F15AC6" w:rsidP="00533C68">
      <w:pPr>
        <w:pStyle w:val="Heading2"/>
        <w:ind w:left="1276" w:hanging="710"/>
      </w:pPr>
      <w:bookmarkStart w:id="23" w:name="_Toc19686"/>
      <w:r>
        <w:t xml:space="preserve">Waiver </w:t>
      </w:r>
      <w:bookmarkEnd w:id="23"/>
    </w:p>
    <w:p w14:paraId="7CADD206" w14:textId="77777777" w:rsidR="00DC531A" w:rsidRDefault="00F15AC6" w:rsidP="00533C68">
      <w:pPr>
        <w:keepNext/>
        <w:ind w:left="1272"/>
      </w:pPr>
      <w:r>
        <w:t xml:space="preserve">A waiver of a provision of or right under this Agreement: </w:t>
      </w:r>
    </w:p>
    <w:p w14:paraId="7CADD207" w14:textId="77777777" w:rsidR="00DC531A" w:rsidRDefault="00BE0746" w:rsidP="00533C68">
      <w:pPr>
        <w:keepNext/>
        <w:ind w:left="1272"/>
      </w:pPr>
      <w:r>
        <w:t>14.4.1</w:t>
      </w:r>
      <w:r>
        <w:tab/>
      </w:r>
      <w:r w:rsidR="00F15AC6">
        <w:t xml:space="preserve">must be in writing signed by the party giving the waiver; </w:t>
      </w:r>
    </w:p>
    <w:p w14:paraId="7CADD208" w14:textId="77777777" w:rsidR="00DC531A" w:rsidRDefault="00BE0746" w:rsidP="00533C68">
      <w:pPr>
        <w:keepNext/>
        <w:ind w:left="1272"/>
      </w:pPr>
      <w:r>
        <w:t>14.4.2</w:t>
      </w:r>
      <w:r>
        <w:tab/>
      </w:r>
      <w:r w:rsidR="00F15AC6">
        <w:t xml:space="preserve">is effective only to the extent set out in the written waiver. </w:t>
      </w:r>
    </w:p>
    <w:p w14:paraId="7CADD209" w14:textId="77777777" w:rsidR="00DC531A" w:rsidRPr="00BE0746" w:rsidRDefault="00F15AC6" w:rsidP="00533C68">
      <w:pPr>
        <w:pStyle w:val="Heading2"/>
        <w:spacing w:after="223"/>
        <w:ind w:left="1276" w:hanging="710"/>
      </w:pPr>
      <w:bookmarkStart w:id="24" w:name="_Toc19687"/>
      <w:r w:rsidRPr="00BE0746">
        <w:t xml:space="preserve">Freedom of Information Act 1991 </w:t>
      </w:r>
      <w:bookmarkEnd w:id="24"/>
    </w:p>
    <w:p w14:paraId="7CADD20A" w14:textId="77777777" w:rsidR="00DC531A" w:rsidRDefault="00F15AC6" w:rsidP="00533C68">
      <w:pPr>
        <w:keepNext/>
        <w:spacing w:after="11"/>
        <w:ind w:left="1272"/>
      </w:pPr>
      <w:r>
        <w:t xml:space="preserve">The Parties acknowledge that the </w:t>
      </w:r>
      <w:r>
        <w:rPr>
          <w:i/>
        </w:rPr>
        <w:t>Freedom of Information Act 1991</w:t>
      </w:r>
      <w:r>
        <w:t xml:space="preserve"> (SA) (</w:t>
      </w:r>
      <w:r>
        <w:rPr>
          <w:b/>
        </w:rPr>
        <w:t xml:space="preserve">FOI </w:t>
      </w:r>
    </w:p>
    <w:p w14:paraId="7CADD20B" w14:textId="77777777" w:rsidR="00DC531A" w:rsidRDefault="00F15AC6" w:rsidP="00533C68">
      <w:pPr>
        <w:keepNext/>
        <w:spacing w:after="0"/>
        <w:ind w:left="1272"/>
      </w:pPr>
      <w:r>
        <w:rPr>
          <w:b/>
        </w:rPr>
        <w:t>Act</w:t>
      </w:r>
      <w:r>
        <w:t xml:space="preserve">) gives members of the public rights to access Council documents.  The FOI Act promotes openness in governance and accountability of government agencies and to achieve these objects confers on members of the public a legally enforceable right to be given access to documents, including contracts, </w:t>
      </w:r>
      <w:r>
        <w:lastRenderedPageBreak/>
        <w:t xml:space="preserve">held by the Council subject but not limited to such restrictions as are consistent with the public interest or commercial in confidence information. </w:t>
      </w:r>
    </w:p>
    <w:p w14:paraId="7CADD20C" w14:textId="77777777" w:rsidR="00DC531A" w:rsidRDefault="00F15AC6" w:rsidP="00533C68">
      <w:pPr>
        <w:keepNext/>
        <w:spacing w:after="0" w:line="259" w:lineRule="auto"/>
        <w:ind w:left="0" w:firstLine="0"/>
      </w:pPr>
      <w:r>
        <w:t xml:space="preserve"> </w:t>
      </w:r>
    </w:p>
    <w:p w14:paraId="7CADD20D" w14:textId="77777777" w:rsidR="00DC531A" w:rsidRDefault="00F15AC6" w:rsidP="00533C68">
      <w:pPr>
        <w:pStyle w:val="Heading2"/>
        <w:ind w:left="1276" w:hanging="710"/>
      </w:pPr>
      <w:bookmarkStart w:id="25" w:name="_Toc19688"/>
      <w:r>
        <w:t xml:space="preserve">Exercise of power </w:t>
      </w:r>
      <w:bookmarkEnd w:id="25"/>
    </w:p>
    <w:p w14:paraId="7CADD20E" w14:textId="77777777" w:rsidR="00DC531A" w:rsidRDefault="00F15AC6" w:rsidP="00533C68">
      <w:pPr>
        <w:keepNext/>
        <w:ind w:left="2112" w:hanging="850"/>
      </w:pPr>
      <w:r>
        <w:t>1</w:t>
      </w:r>
      <w:r w:rsidR="00BE0746">
        <w:t>5.6.1</w:t>
      </w:r>
      <w:r w:rsidR="00BE0746">
        <w:tab/>
      </w:r>
      <w:r>
        <w:t xml:space="preserve">The failure, delay, relaxation or indulgence by a party in exercising a power or right under this agreement is not a waiver of that power or right. </w:t>
      </w:r>
    </w:p>
    <w:p w14:paraId="7CADD20F" w14:textId="77777777" w:rsidR="00DC531A" w:rsidRDefault="00BE0746" w:rsidP="00533C68">
      <w:pPr>
        <w:keepNext/>
        <w:ind w:left="2112" w:hanging="850"/>
      </w:pPr>
      <w:r>
        <w:t>15</w:t>
      </w:r>
      <w:r w:rsidR="00F15AC6">
        <w:t xml:space="preserve">.6.2 </w:t>
      </w:r>
      <w:r>
        <w:tab/>
      </w:r>
      <w:r w:rsidR="00F15AC6">
        <w:t xml:space="preserve">An exercise of a power or right under this agreement does not preclude a further exercise of it or the exercise of another right or power. </w:t>
      </w:r>
    </w:p>
    <w:p w14:paraId="7CADD210" w14:textId="77777777" w:rsidR="00DC531A" w:rsidRDefault="00F15AC6" w:rsidP="00533C68">
      <w:pPr>
        <w:pStyle w:val="Heading2"/>
        <w:ind w:left="1276" w:hanging="710"/>
      </w:pPr>
      <w:bookmarkStart w:id="26" w:name="_Toc19689"/>
      <w:r>
        <w:t xml:space="preserve">Relationship </w:t>
      </w:r>
      <w:bookmarkEnd w:id="26"/>
    </w:p>
    <w:p w14:paraId="7CADD211" w14:textId="2DEABDBD" w:rsidR="00DC531A" w:rsidRDefault="00F15AC6" w:rsidP="00533C68">
      <w:pPr>
        <w:keepNext/>
        <w:ind w:left="2112" w:hanging="850"/>
      </w:pPr>
      <w:r>
        <w:t>1</w:t>
      </w:r>
      <w:r w:rsidR="00BE0746">
        <w:t>5.7.1</w:t>
      </w:r>
      <w:r w:rsidR="00BE0746">
        <w:tab/>
      </w:r>
      <w:r w:rsidR="00D334BA">
        <w:t xml:space="preserve">The Parties come together as a </w:t>
      </w:r>
      <w:r w:rsidR="001B2C20">
        <w:t>Consortium</w:t>
      </w:r>
      <w:r w:rsidR="00D334BA">
        <w:t xml:space="preserve"> in the sp</w:t>
      </w:r>
      <w:r w:rsidR="001B2C20">
        <w:t xml:space="preserve">irit </w:t>
      </w:r>
      <w:r w:rsidR="00D334BA">
        <w:t xml:space="preserve">of collaboration </w:t>
      </w:r>
      <w:r w:rsidR="001B2C20">
        <w:t xml:space="preserve">for mutual benefit. </w:t>
      </w:r>
      <w:r>
        <w:t xml:space="preserve">This Agreement does not </w:t>
      </w:r>
      <w:r w:rsidR="001B2C20">
        <w:t xml:space="preserve">however </w:t>
      </w:r>
      <w:r>
        <w:t xml:space="preserve">create a </w:t>
      </w:r>
      <w:r w:rsidR="001B2C20">
        <w:t xml:space="preserve">legal </w:t>
      </w:r>
      <w:r>
        <w:t xml:space="preserve">relationship of employment, trust, agency or </w:t>
      </w:r>
      <w:r w:rsidR="00B17135">
        <w:t>partnership between</w:t>
      </w:r>
      <w:r>
        <w:t xml:space="preserve"> the parties. </w:t>
      </w:r>
    </w:p>
    <w:p w14:paraId="7CADD212" w14:textId="77777777" w:rsidR="00DC531A" w:rsidRDefault="00BE0746" w:rsidP="00533C68">
      <w:pPr>
        <w:keepNext/>
        <w:ind w:left="2112" w:hanging="850"/>
      </w:pPr>
      <w:r>
        <w:t>15.7.2</w:t>
      </w:r>
      <w:r>
        <w:tab/>
      </w:r>
      <w:r w:rsidR="00F15AC6">
        <w:t xml:space="preserve">Except as otherwise provided in this Agreement, no Party has any authority to bind any other Party in any manner without the prior written consent of that Party </w:t>
      </w:r>
    </w:p>
    <w:p w14:paraId="7CADD213" w14:textId="77777777" w:rsidR="00DC531A" w:rsidRDefault="00F15AC6" w:rsidP="00533C68">
      <w:pPr>
        <w:pStyle w:val="Heading2"/>
        <w:ind w:left="1276" w:hanging="710"/>
      </w:pPr>
      <w:bookmarkStart w:id="27" w:name="_Toc19690"/>
      <w:r>
        <w:t xml:space="preserve">Publicity </w:t>
      </w:r>
      <w:bookmarkEnd w:id="27"/>
    </w:p>
    <w:p w14:paraId="7CADD214" w14:textId="77777777" w:rsidR="00DC531A" w:rsidRDefault="00F15AC6" w:rsidP="00533C68">
      <w:pPr>
        <w:keepNext/>
        <w:spacing w:after="11"/>
        <w:ind w:left="1272"/>
      </w:pPr>
      <w:r>
        <w:t xml:space="preserve">The Lead Party is responsible for making public announcements about the </w:t>
      </w:r>
    </w:p>
    <w:p w14:paraId="7CADD215" w14:textId="77777777" w:rsidR="00DC531A" w:rsidRDefault="00F15AC6" w:rsidP="00533C68">
      <w:pPr>
        <w:keepNext/>
        <w:ind w:left="1272"/>
      </w:pPr>
      <w:r>
        <w:t xml:space="preserve">Consortium and no other Party can make any public announcement about the Consortium unless it secures the prior written approval of the Lead party (which must not be unreasonably withheld). </w:t>
      </w:r>
    </w:p>
    <w:p w14:paraId="7CADD216" w14:textId="77777777" w:rsidR="00DC531A" w:rsidRDefault="00F15AC6" w:rsidP="00533C68">
      <w:pPr>
        <w:pStyle w:val="Heading2"/>
        <w:ind w:left="1276" w:hanging="710"/>
      </w:pPr>
      <w:bookmarkStart w:id="28" w:name="_Toc19691"/>
      <w:r>
        <w:t xml:space="preserve">Survival </w:t>
      </w:r>
      <w:bookmarkEnd w:id="28"/>
    </w:p>
    <w:p w14:paraId="7CADD217" w14:textId="77777777" w:rsidR="00DC531A" w:rsidRDefault="00F15AC6" w:rsidP="00533C68">
      <w:pPr>
        <w:keepNext/>
        <w:ind w:left="1272"/>
      </w:pPr>
      <w:r>
        <w:t xml:space="preserve">Each indemnity, obligation of confidence and other term capable of taking effect after the expiration or termination of this Agreement, remains in force after the expiration or termination of this Agreement. </w:t>
      </w:r>
    </w:p>
    <w:p w14:paraId="7CADD218" w14:textId="77777777" w:rsidR="00DC531A" w:rsidRDefault="00F15AC6" w:rsidP="00533C68">
      <w:pPr>
        <w:pStyle w:val="Heading2"/>
        <w:ind w:left="1276" w:hanging="710"/>
      </w:pPr>
      <w:bookmarkStart w:id="29" w:name="_Toc19692"/>
      <w:r>
        <w:t xml:space="preserve">Governing law </w:t>
      </w:r>
      <w:bookmarkEnd w:id="29"/>
    </w:p>
    <w:p w14:paraId="7CADD219" w14:textId="6A6884DC" w:rsidR="00DC531A" w:rsidRDefault="00F15AC6" w:rsidP="00533C68">
      <w:pPr>
        <w:keepNext/>
        <w:ind w:left="1272"/>
      </w:pPr>
      <w:r>
        <w:t>1</w:t>
      </w:r>
      <w:r w:rsidR="00BE0746">
        <w:t>5.10.1</w:t>
      </w:r>
      <w:r w:rsidR="00BE0746">
        <w:tab/>
      </w:r>
      <w:r>
        <w:t xml:space="preserve">This Agreement is governed by the law in </w:t>
      </w:r>
      <w:r w:rsidR="00CE65C0">
        <w:t>&lt;insert state&gt;</w:t>
      </w:r>
      <w:r>
        <w:t xml:space="preserve">. </w:t>
      </w:r>
    </w:p>
    <w:p w14:paraId="7CADD21A" w14:textId="7EC9BBCC" w:rsidR="00DC531A" w:rsidRDefault="00BE0746" w:rsidP="00533C68">
      <w:pPr>
        <w:keepNext/>
        <w:ind w:left="2112" w:hanging="850"/>
      </w:pPr>
      <w:r>
        <w:t>15.10.2</w:t>
      </w:r>
      <w:r>
        <w:tab/>
      </w:r>
      <w:r>
        <w:tab/>
      </w:r>
      <w:r w:rsidR="00F15AC6">
        <w:t xml:space="preserve">The parties irrevocably submit to the non-exclusive jurisdiction of the courts in </w:t>
      </w:r>
      <w:r w:rsidR="00CE65C0">
        <w:t>&lt;insert state&gt;</w:t>
      </w:r>
      <w:r w:rsidR="00F15AC6">
        <w:t xml:space="preserve">. </w:t>
      </w:r>
    </w:p>
    <w:p w14:paraId="7CADD21B" w14:textId="77777777" w:rsidR="00DC531A" w:rsidRDefault="00F15AC6" w:rsidP="00533C68">
      <w:pPr>
        <w:pStyle w:val="Heading1"/>
        <w:ind w:left="551" w:hanging="566"/>
      </w:pPr>
      <w:bookmarkStart w:id="30" w:name="_Toc19693"/>
      <w:r>
        <w:t xml:space="preserve">NOTICES </w:t>
      </w:r>
      <w:bookmarkEnd w:id="30"/>
    </w:p>
    <w:p w14:paraId="7CADD21C" w14:textId="77777777" w:rsidR="00DC531A" w:rsidRDefault="00CE5E10" w:rsidP="00533C68">
      <w:pPr>
        <w:keepNext/>
        <w:ind w:left="1276" w:hanging="710"/>
      </w:pPr>
      <w:r>
        <w:t>16</w:t>
      </w:r>
      <w:r w:rsidR="00F15AC6">
        <w:t xml:space="preserve">.1 </w:t>
      </w:r>
      <w:r w:rsidR="00F15AC6">
        <w:tab/>
        <w:t>A notice, demand, consent, approval or communication under this Agreement (</w:t>
      </w:r>
      <w:r w:rsidR="00F15AC6">
        <w:rPr>
          <w:b/>
        </w:rPr>
        <w:t>Notice</w:t>
      </w:r>
      <w:r w:rsidR="00F15AC6">
        <w:t xml:space="preserve">) must be: </w:t>
      </w:r>
    </w:p>
    <w:p w14:paraId="7CADD21D" w14:textId="77777777" w:rsidR="00DC531A" w:rsidRDefault="00F15AC6" w:rsidP="00533C68">
      <w:pPr>
        <w:keepNext/>
        <w:spacing w:after="0"/>
        <w:ind w:left="2112" w:hanging="850"/>
      </w:pPr>
      <w:r>
        <w:t>1</w:t>
      </w:r>
      <w:r w:rsidR="00CE5E10">
        <w:t>6.1.1</w:t>
      </w:r>
      <w:r w:rsidR="00CE5E10">
        <w:tab/>
      </w:r>
      <w:r>
        <w:t>in writing, in English and signed by a person authorised by the sender; and</w:t>
      </w:r>
      <w:r w:rsidR="009E06D8">
        <w:br/>
      </w:r>
    </w:p>
    <w:p w14:paraId="7CADD21E" w14:textId="77777777" w:rsidR="00DC531A" w:rsidRDefault="00CE5E10" w:rsidP="00533C68">
      <w:pPr>
        <w:keepNext/>
        <w:spacing w:after="0"/>
        <w:ind w:left="2112" w:hanging="850"/>
      </w:pPr>
      <w:r>
        <w:t>16.1.2</w:t>
      </w:r>
      <w:r>
        <w:tab/>
      </w:r>
      <w:r w:rsidR="009E06D8">
        <w:t>hand delivered or sent by pre-paid post</w:t>
      </w:r>
      <w:r w:rsidR="00E85685">
        <w:t>,</w:t>
      </w:r>
      <w:r w:rsidR="009E06D8">
        <w:t xml:space="preserve"> electronic mail to an address of the recipient set out below, as varied by any Notice given by a Party </w:t>
      </w:r>
      <w:r w:rsidR="009E06D8">
        <w:lastRenderedPageBreak/>
        <w:t>to all Parties:</w:t>
      </w:r>
      <w:r w:rsidR="007C6A06">
        <w:br/>
      </w:r>
      <w:r w:rsidR="00F15AC6">
        <w:tab/>
      </w:r>
    </w:p>
    <w:p w14:paraId="7CADD220" w14:textId="5D354799" w:rsidR="00D105F6" w:rsidRDefault="00940BA2" w:rsidP="00533C68">
      <w:pPr>
        <w:keepNext/>
        <w:spacing w:after="0" w:line="259" w:lineRule="auto"/>
        <w:ind w:left="567" w:firstLine="0"/>
      </w:pPr>
      <w:r>
        <w:rPr>
          <w:b/>
        </w:rPr>
        <w:t>&lt;insert party&gt;</w:t>
      </w:r>
      <w:r>
        <w:rPr>
          <w:b/>
        </w:rPr>
        <w:br/>
      </w:r>
      <w:r w:rsidR="00D105F6" w:rsidRPr="00263126">
        <w:t>Attention</w:t>
      </w:r>
      <w:r w:rsidR="00D105F6">
        <w:t xml:space="preserve">: </w:t>
      </w:r>
      <w:r>
        <w:t>&lt;insert name, title&gt;</w:t>
      </w:r>
    </w:p>
    <w:p w14:paraId="7CADD221" w14:textId="463B81C0" w:rsidR="00263126" w:rsidRPr="00263126" w:rsidRDefault="00263126" w:rsidP="00533C68">
      <w:pPr>
        <w:keepNext/>
        <w:spacing w:after="0" w:line="259" w:lineRule="auto"/>
        <w:ind w:left="567" w:firstLine="0"/>
      </w:pPr>
      <w:r w:rsidRPr="00263126">
        <w:t xml:space="preserve">Address: </w:t>
      </w:r>
      <w:r w:rsidR="00940BA2">
        <w:t xml:space="preserve">&lt;insert </w:t>
      </w:r>
      <w:r w:rsidR="00940BA2">
        <w:t>address</w:t>
      </w:r>
      <w:r w:rsidR="00940BA2">
        <w:t>&gt;</w:t>
      </w:r>
    </w:p>
    <w:p w14:paraId="7CADD222" w14:textId="45F85923" w:rsidR="00263126" w:rsidRPr="00263126" w:rsidRDefault="00263126" w:rsidP="00533C68">
      <w:pPr>
        <w:keepNext/>
        <w:spacing w:after="0" w:line="259" w:lineRule="auto"/>
        <w:ind w:left="567" w:firstLine="0"/>
      </w:pPr>
      <w:r w:rsidRPr="00263126">
        <w:t xml:space="preserve">Email: </w:t>
      </w:r>
      <w:r w:rsidR="00940BA2" w:rsidRPr="00940BA2">
        <w:t>&lt;insert email&gt;</w:t>
      </w:r>
      <w:r w:rsidR="005E544C">
        <w:t xml:space="preserve"> </w:t>
      </w:r>
    </w:p>
    <w:p w14:paraId="7CADD223" w14:textId="77777777" w:rsidR="00263126" w:rsidRDefault="00263126" w:rsidP="00533C68">
      <w:pPr>
        <w:keepNext/>
        <w:spacing w:after="0" w:line="259" w:lineRule="auto"/>
        <w:ind w:left="567" w:firstLine="0"/>
      </w:pPr>
    </w:p>
    <w:p w14:paraId="0F6FD592" w14:textId="77777777" w:rsidR="00940BA2" w:rsidRDefault="00940BA2" w:rsidP="00533C68">
      <w:pPr>
        <w:keepNext/>
        <w:spacing w:after="0" w:line="259" w:lineRule="auto"/>
        <w:ind w:left="567" w:firstLine="0"/>
        <w:rPr>
          <w:b/>
        </w:rPr>
      </w:pPr>
      <w:r>
        <w:rPr>
          <w:b/>
        </w:rPr>
        <w:t>&lt;insert party&gt;</w:t>
      </w:r>
    </w:p>
    <w:p w14:paraId="74D1F7C7" w14:textId="3F5A8A13" w:rsidR="00940BA2" w:rsidRDefault="00D105F6" w:rsidP="00533C68">
      <w:pPr>
        <w:keepNext/>
        <w:spacing w:after="0" w:line="259" w:lineRule="auto"/>
        <w:ind w:left="567" w:firstLine="0"/>
      </w:pPr>
      <w:r>
        <w:t xml:space="preserve">Attention: </w:t>
      </w:r>
      <w:r w:rsidR="00940BA2">
        <w:t>&lt;insert name, title&gt;</w:t>
      </w:r>
    </w:p>
    <w:p w14:paraId="7CADD226" w14:textId="50885113" w:rsidR="00263126" w:rsidRDefault="00263126" w:rsidP="00533C68">
      <w:pPr>
        <w:keepNext/>
        <w:spacing w:after="0" w:line="259" w:lineRule="auto"/>
        <w:ind w:left="567" w:firstLine="0"/>
      </w:pPr>
      <w:r>
        <w:t xml:space="preserve">Address: </w:t>
      </w:r>
      <w:r w:rsidR="00940BA2">
        <w:t>&lt;insert address&gt;</w:t>
      </w:r>
    </w:p>
    <w:p w14:paraId="7CADD227" w14:textId="3490AC3B" w:rsidR="00263126" w:rsidRDefault="00263126" w:rsidP="00533C68">
      <w:pPr>
        <w:keepNext/>
        <w:spacing w:after="0" w:line="259" w:lineRule="auto"/>
        <w:ind w:left="567" w:firstLine="0"/>
      </w:pPr>
      <w:r>
        <w:t>Email:</w:t>
      </w:r>
      <w:r w:rsidR="005E544C" w:rsidRPr="005E544C">
        <w:t xml:space="preserve"> </w:t>
      </w:r>
      <w:r w:rsidR="00940BA2" w:rsidRPr="00940BA2">
        <w:t>&lt;insert email&gt;</w:t>
      </w:r>
    </w:p>
    <w:p w14:paraId="7CADD228" w14:textId="77777777" w:rsidR="00263126" w:rsidRDefault="00263126" w:rsidP="00533C68">
      <w:pPr>
        <w:keepNext/>
        <w:spacing w:after="0" w:line="259" w:lineRule="auto"/>
        <w:ind w:left="567" w:firstLine="0"/>
      </w:pPr>
    </w:p>
    <w:p w14:paraId="6672458A" w14:textId="77777777" w:rsidR="00940BA2" w:rsidRDefault="00940BA2" w:rsidP="00533C68">
      <w:pPr>
        <w:keepNext/>
        <w:spacing w:after="0" w:line="259" w:lineRule="auto"/>
        <w:ind w:left="567" w:firstLine="0"/>
        <w:rPr>
          <w:b/>
        </w:rPr>
      </w:pPr>
      <w:r>
        <w:rPr>
          <w:b/>
        </w:rPr>
        <w:t>&lt;insert party&gt;</w:t>
      </w:r>
    </w:p>
    <w:p w14:paraId="7CADD22A" w14:textId="317B68DA" w:rsidR="00D105F6" w:rsidRDefault="00D105F6" w:rsidP="00533C68">
      <w:pPr>
        <w:keepNext/>
        <w:spacing w:after="0" w:line="259" w:lineRule="auto"/>
        <w:ind w:left="567" w:firstLine="0"/>
      </w:pPr>
      <w:r>
        <w:t xml:space="preserve">Attention: </w:t>
      </w:r>
      <w:r w:rsidR="00940BA2">
        <w:t>&lt;insert name, title&gt;</w:t>
      </w:r>
    </w:p>
    <w:p w14:paraId="61F75E9B" w14:textId="77777777" w:rsidR="00940BA2" w:rsidRDefault="005F6656" w:rsidP="00533C68">
      <w:pPr>
        <w:keepNext/>
        <w:spacing w:after="0" w:line="259" w:lineRule="auto"/>
        <w:ind w:left="567" w:firstLine="0"/>
      </w:pPr>
      <w:r>
        <w:t>Address:</w:t>
      </w:r>
      <w:r>
        <w:tab/>
        <w:t xml:space="preserve"> </w:t>
      </w:r>
      <w:r w:rsidR="00940BA2">
        <w:t>&lt;insert address&gt;</w:t>
      </w:r>
    </w:p>
    <w:p w14:paraId="7CADD22C" w14:textId="12A0CA4E" w:rsidR="00E85685" w:rsidRDefault="005F6656" w:rsidP="00533C68">
      <w:pPr>
        <w:keepNext/>
        <w:spacing w:after="0" w:line="259" w:lineRule="auto"/>
        <w:ind w:left="567" w:firstLine="0"/>
      </w:pPr>
      <w:r>
        <w:t xml:space="preserve">Email: </w:t>
      </w:r>
      <w:r w:rsidR="00940BA2" w:rsidRPr="00940BA2">
        <w:t>&lt;insert email&gt;</w:t>
      </w:r>
      <w:r w:rsidR="00E85685">
        <w:br/>
      </w:r>
    </w:p>
    <w:p w14:paraId="43337080" w14:textId="77777777" w:rsidR="00940BA2" w:rsidRDefault="00940BA2" w:rsidP="00533C68">
      <w:pPr>
        <w:keepNext/>
        <w:spacing w:after="0" w:line="259" w:lineRule="auto"/>
        <w:ind w:left="567" w:firstLine="0"/>
        <w:rPr>
          <w:b/>
        </w:rPr>
      </w:pPr>
      <w:r>
        <w:rPr>
          <w:b/>
        </w:rPr>
        <w:t>&lt;insert party&gt;</w:t>
      </w:r>
    </w:p>
    <w:p w14:paraId="7CADD22E" w14:textId="3BA850E0" w:rsidR="00D105F6" w:rsidRDefault="00D105F6" w:rsidP="00533C68">
      <w:pPr>
        <w:keepNext/>
        <w:spacing w:after="0" w:line="259" w:lineRule="auto"/>
        <w:ind w:left="567" w:firstLine="0"/>
      </w:pPr>
      <w:r>
        <w:t xml:space="preserve">Attention: </w:t>
      </w:r>
      <w:r w:rsidR="00940BA2">
        <w:t>&lt;insert name, title&gt;</w:t>
      </w:r>
    </w:p>
    <w:p w14:paraId="066B533B" w14:textId="77777777" w:rsidR="00940BA2" w:rsidRDefault="00263126" w:rsidP="00533C68">
      <w:pPr>
        <w:keepNext/>
        <w:spacing w:after="0" w:line="259" w:lineRule="auto"/>
        <w:ind w:left="567" w:firstLine="0"/>
      </w:pPr>
      <w:r>
        <w:t>Address:</w:t>
      </w:r>
      <w:r w:rsidR="00E3441F" w:rsidRPr="00E3441F">
        <w:t xml:space="preserve"> </w:t>
      </w:r>
      <w:r w:rsidR="00940BA2">
        <w:t>&lt;insert address&gt;</w:t>
      </w:r>
    </w:p>
    <w:p w14:paraId="7CADD231" w14:textId="32AE2193" w:rsidR="00263126" w:rsidRDefault="00263126" w:rsidP="00533C68">
      <w:pPr>
        <w:keepNext/>
        <w:spacing w:after="0" w:line="259" w:lineRule="auto"/>
        <w:ind w:left="567" w:firstLine="0"/>
      </w:pPr>
      <w:r>
        <w:t>Email:</w:t>
      </w:r>
      <w:r w:rsidR="005F6656">
        <w:t xml:space="preserve"> </w:t>
      </w:r>
      <w:r w:rsidR="00940BA2" w:rsidRPr="00940BA2">
        <w:t>&lt;insert email&gt;</w:t>
      </w:r>
    </w:p>
    <w:p w14:paraId="5D4AD566" w14:textId="77777777" w:rsidR="00940BA2" w:rsidRPr="00533C68" w:rsidRDefault="00940BA2" w:rsidP="00533C68">
      <w:pPr>
        <w:keepNext/>
        <w:spacing w:after="0" w:line="259" w:lineRule="auto"/>
        <w:ind w:left="567" w:firstLine="0"/>
        <w:rPr>
          <w:b/>
        </w:rPr>
      </w:pPr>
    </w:p>
    <w:p w14:paraId="2925CEAE" w14:textId="77777777" w:rsidR="00940BA2" w:rsidRDefault="00940BA2" w:rsidP="00533C68">
      <w:pPr>
        <w:keepNext/>
        <w:spacing w:after="0" w:line="259" w:lineRule="auto"/>
        <w:ind w:left="567" w:firstLine="0"/>
        <w:rPr>
          <w:b/>
        </w:rPr>
      </w:pPr>
      <w:r>
        <w:rPr>
          <w:b/>
        </w:rPr>
        <w:t>&lt;insert party&gt;</w:t>
      </w:r>
    </w:p>
    <w:p w14:paraId="7CADD233" w14:textId="02EBBFB2" w:rsidR="00D105F6" w:rsidRDefault="00D105F6" w:rsidP="00533C68">
      <w:pPr>
        <w:keepNext/>
        <w:spacing w:after="0" w:line="259" w:lineRule="auto"/>
        <w:ind w:left="567" w:firstLine="0"/>
      </w:pPr>
      <w:r>
        <w:t xml:space="preserve">Attention: </w:t>
      </w:r>
      <w:r w:rsidR="00940BA2">
        <w:t>&lt;insert name, title&gt;</w:t>
      </w:r>
    </w:p>
    <w:p w14:paraId="7CADD234" w14:textId="5AC8D9B2" w:rsidR="00263126" w:rsidRDefault="00263126" w:rsidP="00533C68">
      <w:pPr>
        <w:keepNext/>
        <w:spacing w:after="0" w:line="259" w:lineRule="auto"/>
        <w:ind w:left="567" w:firstLine="0"/>
      </w:pPr>
      <w:r>
        <w:t>Address:</w:t>
      </w:r>
      <w:r w:rsidR="00E3441F" w:rsidRPr="00E3441F">
        <w:t xml:space="preserve"> </w:t>
      </w:r>
      <w:r w:rsidR="00940BA2">
        <w:t>&lt;insert address&gt;</w:t>
      </w:r>
    </w:p>
    <w:p w14:paraId="7CADD235" w14:textId="0D7E0275" w:rsidR="00263126" w:rsidRDefault="00263126" w:rsidP="00533C68">
      <w:pPr>
        <w:keepNext/>
        <w:spacing w:after="0" w:line="259" w:lineRule="auto"/>
        <w:ind w:left="567" w:firstLine="0"/>
      </w:pPr>
      <w:r>
        <w:t>Email:</w:t>
      </w:r>
      <w:r w:rsidR="00E3441F">
        <w:t xml:space="preserve"> </w:t>
      </w:r>
      <w:r w:rsidR="00940BA2" w:rsidRPr="00940BA2">
        <w:t>&lt;insert email&gt;</w:t>
      </w:r>
    </w:p>
    <w:p w14:paraId="7CADD236" w14:textId="77777777" w:rsidR="00263126" w:rsidRDefault="00263126" w:rsidP="00533C68">
      <w:pPr>
        <w:keepNext/>
        <w:spacing w:after="0" w:line="259" w:lineRule="auto"/>
        <w:ind w:left="567" w:firstLine="0"/>
      </w:pPr>
    </w:p>
    <w:p w14:paraId="7CADD23B" w14:textId="77777777" w:rsidR="00D105F6" w:rsidRDefault="00D105F6" w:rsidP="00533C68">
      <w:pPr>
        <w:keepNext/>
        <w:spacing w:after="0" w:line="259" w:lineRule="auto"/>
        <w:ind w:left="567" w:firstLine="0"/>
      </w:pPr>
    </w:p>
    <w:p w14:paraId="7CADD23C" w14:textId="77777777" w:rsidR="00DC531A" w:rsidRDefault="00F15AC6" w:rsidP="00533C68">
      <w:pPr>
        <w:keepNext/>
        <w:tabs>
          <w:tab w:val="center" w:pos="781"/>
          <w:tab w:val="center" w:pos="2982"/>
        </w:tabs>
        <w:ind w:left="0" w:firstLine="0"/>
      </w:pPr>
      <w:r>
        <w:rPr>
          <w:rFonts w:ascii="Calibri" w:eastAsia="Calibri" w:hAnsi="Calibri" w:cs="Calibri"/>
        </w:rPr>
        <w:tab/>
      </w:r>
      <w:r>
        <w:t>1</w:t>
      </w:r>
      <w:r w:rsidR="00CE5E10">
        <w:t>6</w:t>
      </w:r>
      <w:r>
        <w:t xml:space="preserve">.3 </w:t>
      </w:r>
      <w:r>
        <w:tab/>
        <w:t xml:space="preserve">A Notice is deemed to be received: </w:t>
      </w:r>
    </w:p>
    <w:p w14:paraId="7CADD23D" w14:textId="77777777" w:rsidR="00DC531A" w:rsidRDefault="00F15AC6" w:rsidP="00533C68">
      <w:pPr>
        <w:keepNext/>
        <w:ind w:left="1272"/>
      </w:pPr>
      <w:r>
        <w:t>1</w:t>
      </w:r>
      <w:r w:rsidR="00CE5E10">
        <w:t>6.3.1</w:t>
      </w:r>
      <w:r w:rsidR="00CE5E10">
        <w:tab/>
      </w:r>
      <w:r>
        <w:t xml:space="preserve">if hand delivered, on delivery; </w:t>
      </w:r>
    </w:p>
    <w:p w14:paraId="7CADD23E" w14:textId="77777777" w:rsidR="00DC531A" w:rsidRDefault="00CE5E10" w:rsidP="00533C68">
      <w:pPr>
        <w:keepNext/>
        <w:spacing w:after="11"/>
        <w:ind w:left="1272"/>
      </w:pPr>
      <w:r>
        <w:t>16.3.2</w:t>
      </w:r>
      <w:r>
        <w:tab/>
      </w:r>
      <w:r w:rsidR="00F15AC6">
        <w:t xml:space="preserve">if sent by prepaid mail, four Business Days after posting (or seven </w:t>
      </w:r>
    </w:p>
    <w:p w14:paraId="7CADD23F" w14:textId="77777777" w:rsidR="00DC531A" w:rsidRDefault="00F15AC6" w:rsidP="00533C68">
      <w:pPr>
        <w:keepNext/>
        <w:ind w:left="2136"/>
      </w:pPr>
      <w:r>
        <w:t xml:space="preserve">Business Days after posting if posting to or from a place outside Australia); </w:t>
      </w:r>
    </w:p>
    <w:p w14:paraId="7CADD240" w14:textId="77777777" w:rsidR="00DC531A" w:rsidRDefault="00CE5E10" w:rsidP="00533C68">
      <w:pPr>
        <w:keepNext/>
        <w:ind w:left="2112" w:hanging="850"/>
      </w:pPr>
      <w:r>
        <w:t>16.3.3</w:t>
      </w:r>
      <w:r>
        <w:tab/>
      </w:r>
      <w:r w:rsidR="00F15AC6">
        <w:t xml:space="preserve">if sent by electronic mail, at the time and on the day shown in the sender’s electronic mail delivery </w:t>
      </w:r>
      <w:r w:rsidR="00B17135">
        <w:t>report,</w:t>
      </w:r>
      <w:r w:rsidR="00F15AC6">
        <w:t xml:space="preserve"> if it shows that the Notice was sent to the recipient’s electronic mail address last Notified by the recipient to the sender; </w:t>
      </w:r>
    </w:p>
    <w:p w14:paraId="7CADD241" w14:textId="77777777" w:rsidR="00DC531A" w:rsidRDefault="00CE5E10" w:rsidP="00533C68">
      <w:pPr>
        <w:keepNext/>
        <w:ind w:left="2112" w:hanging="850"/>
      </w:pPr>
      <w:r>
        <w:t>16.3.4</w:t>
      </w:r>
      <w:r>
        <w:tab/>
      </w:r>
      <w:r w:rsidR="00F15AC6">
        <w:t xml:space="preserve">if sent by facsimile, at the time and on the day shown in the sender’s transmission report, if it shows that the entire Notice was sent to the recipient’s facsimile number last Notified by the recipient to the sender. </w:t>
      </w:r>
    </w:p>
    <w:p w14:paraId="7CADD242" w14:textId="77777777" w:rsidR="006E3ABF" w:rsidRDefault="00F15AC6" w:rsidP="00533C68">
      <w:pPr>
        <w:keepNext/>
        <w:spacing w:after="0"/>
        <w:ind w:left="1272"/>
        <w:rPr>
          <w:b/>
        </w:rPr>
      </w:pPr>
      <w:r>
        <w:t xml:space="preserve">However if the Notice is deemed to be received on a day that is not a Business Day or after 5:00pm, the Notice is deemed to be received at 9:00am on the next Business Day. </w:t>
      </w:r>
      <w:r w:rsidR="006E3ABF">
        <w:rPr>
          <w:b/>
        </w:rPr>
        <w:br w:type="page"/>
      </w:r>
    </w:p>
    <w:p w14:paraId="7CADD243" w14:textId="77777777" w:rsidR="00DC531A" w:rsidRDefault="00F15AC6">
      <w:pPr>
        <w:spacing w:after="11"/>
      </w:pPr>
      <w:r>
        <w:rPr>
          <w:b/>
        </w:rPr>
        <w:lastRenderedPageBreak/>
        <w:t>EXECUTED</w:t>
      </w:r>
      <w:r>
        <w:t xml:space="preserve"> as an agreement </w:t>
      </w:r>
    </w:p>
    <w:p w14:paraId="7CADD244" w14:textId="77777777" w:rsidR="00DC531A" w:rsidRDefault="00F15AC6">
      <w:pPr>
        <w:spacing w:after="0" w:line="259" w:lineRule="auto"/>
        <w:ind w:left="0" w:firstLine="0"/>
      </w:pPr>
      <w:r>
        <w:t xml:space="preserve"> </w:t>
      </w:r>
    </w:p>
    <w:tbl>
      <w:tblPr>
        <w:tblStyle w:val="TableGrid"/>
        <w:tblW w:w="8274" w:type="dxa"/>
        <w:tblInd w:w="0" w:type="dxa"/>
        <w:tblLook w:val="04A0" w:firstRow="1" w:lastRow="0" w:firstColumn="1" w:lastColumn="0" w:noHBand="0" w:noVBand="1"/>
      </w:tblPr>
      <w:tblGrid>
        <w:gridCol w:w="4253"/>
        <w:gridCol w:w="4021"/>
      </w:tblGrid>
      <w:tr w:rsidR="00DC531A" w14:paraId="7CADD247" w14:textId="77777777" w:rsidTr="00F16EE8">
        <w:trPr>
          <w:trHeight w:val="758"/>
        </w:trPr>
        <w:tc>
          <w:tcPr>
            <w:tcW w:w="4253" w:type="dxa"/>
            <w:tcBorders>
              <w:top w:val="nil"/>
              <w:left w:val="nil"/>
              <w:bottom w:val="nil"/>
              <w:right w:val="nil"/>
            </w:tcBorders>
          </w:tcPr>
          <w:p w14:paraId="7CADD245" w14:textId="68CFA66D" w:rsidR="00DC531A" w:rsidRDefault="00F15AC6">
            <w:pPr>
              <w:spacing w:after="0" w:line="259" w:lineRule="auto"/>
              <w:ind w:left="0" w:right="94" w:firstLine="0"/>
            </w:pPr>
            <w:r>
              <w:rPr>
                <w:b/>
              </w:rPr>
              <w:t>Signed</w:t>
            </w:r>
            <w:r>
              <w:t xml:space="preserve"> for </w:t>
            </w:r>
            <w:r w:rsidR="00940BA2">
              <w:rPr>
                <w:b/>
              </w:rPr>
              <w:t>&lt;insert party&gt;</w:t>
            </w:r>
            <w:r>
              <w:t xml:space="preserve"> </w:t>
            </w:r>
            <w:r w:rsidR="00940BA2">
              <w:rPr>
                <w:b/>
              </w:rPr>
              <w:t>&lt;ABN&gt;</w:t>
            </w:r>
            <w:r w:rsidR="00940BA2">
              <w:t xml:space="preserve"> </w:t>
            </w:r>
            <w:r>
              <w:t>by its authorised delegate in the presence of:</w:t>
            </w:r>
            <w:r>
              <w:rPr>
                <w:sz w:val="18"/>
              </w:rPr>
              <w:t xml:space="preserve"> </w:t>
            </w:r>
          </w:p>
        </w:tc>
        <w:tc>
          <w:tcPr>
            <w:tcW w:w="4021" w:type="dxa"/>
            <w:tcBorders>
              <w:top w:val="nil"/>
              <w:left w:val="nil"/>
              <w:bottom w:val="nil"/>
              <w:right w:val="nil"/>
            </w:tcBorders>
          </w:tcPr>
          <w:p w14:paraId="7CADD246" w14:textId="77777777" w:rsidR="00DC531A" w:rsidRDefault="00F15AC6">
            <w:pPr>
              <w:spacing w:after="0" w:line="259" w:lineRule="auto"/>
              <w:ind w:left="0" w:firstLine="0"/>
            </w:pPr>
            <w:r>
              <w:t xml:space="preserve"> </w:t>
            </w:r>
          </w:p>
        </w:tc>
      </w:tr>
      <w:tr w:rsidR="00DC531A" w14:paraId="7CADD24E" w14:textId="77777777" w:rsidTr="00F16EE8">
        <w:trPr>
          <w:trHeight w:val="622"/>
        </w:trPr>
        <w:tc>
          <w:tcPr>
            <w:tcW w:w="4253" w:type="dxa"/>
            <w:tcBorders>
              <w:top w:val="nil"/>
              <w:left w:val="nil"/>
              <w:bottom w:val="nil"/>
              <w:right w:val="nil"/>
            </w:tcBorders>
          </w:tcPr>
          <w:p w14:paraId="7CADD248" w14:textId="77777777" w:rsidR="00DC531A" w:rsidRDefault="00F15AC6">
            <w:pPr>
              <w:spacing w:after="0" w:line="259" w:lineRule="auto"/>
              <w:ind w:left="0" w:firstLine="0"/>
            </w:pPr>
            <w:r>
              <w:rPr>
                <w:sz w:val="18"/>
              </w:rPr>
              <w:t xml:space="preserve"> </w:t>
            </w:r>
          </w:p>
          <w:p w14:paraId="7CADD249" w14:textId="77777777" w:rsidR="00DC531A" w:rsidRDefault="00F15AC6">
            <w:pPr>
              <w:spacing w:after="0" w:line="259" w:lineRule="auto"/>
              <w:ind w:left="0" w:firstLine="0"/>
            </w:pPr>
            <w:r>
              <w:rPr>
                <w:sz w:val="18"/>
              </w:rPr>
              <w:t xml:space="preserve"> ..............................................................................  </w:t>
            </w:r>
          </w:p>
          <w:p w14:paraId="7CADD24A" w14:textId="77777777" w:rsidR="00DC531A" w:rsidRDefault="00F15AC6">
            <w:pPr>
              <w:spacing w:after="0" w:line="259" w:lineRule="auto"/>
              <w:ind w:left="0" w:firstLine="0"/>
            </w:pPr>
            <w:r>
              <w:rPr>
                <w:sz w:val="18"/>
              </w:rPr>
              <w:t xml:space="preserve">Signature of witness </w:t>
            </w:r>
          </w:p>
        </w:tc>
        <w:tc>
          <w:tcPr>
            <w:tcW w:w="4021" w:type="dxa"/>
            <w:tcBorders>
              <w:top w:val="nil"/>
              <w:left w:val="nil"/>
              <w:bottom w:val="nil"/>
              <w:right w:val="nil"/>
            </w:tcBorders>
          </w:tcPr>
          <w:p w14:paraId="7CADD24B" w14:textId="77777777" w:rsidR="00DC531A" w:rsidRDefault="00F15AC6">
            <w:pPr>
              <w:spacing w:after="0" w:line="259" w:lineRule="auto"/>
              <w:ind w:left="0" w:firstLine="0"/>
            </w:pPr>
            <w:r>
              <w:rPr>
                <w:sz w:val="18"/>
              </w:rPr>
              <w:t xml:space="preserve"> </w:t>
            </w:r>
          </w:p>
          <w:p w14:paraId="7CADD24C" w14:textId="77777777" w:rsidR="00DC531A" w:rsidRDefault="00F15AC6">
            <w:pPr>
              <w:spacing w:after="0" w:line="259" w:lineRule="auto"/>
              <w:ind w:left="0" w:firstLine="0"/>
              <w:jc w:val="both"/>
            </w:pPr>
            <w:r>
              <w:rPr>
                <w:sz w:val="18"/>
              </w:rPr>
              <w:t xml:space="preserve"> ..............................................................................  </w:t>
            </w:r>
          </w:p>
          <w:p w14:paraId="7CADD24D" w14:textId="77777777" w:rsidR="00DC531A" w:rsidRDefault="00F15AC6">
            <w:pPr>
              <w:spacing w:after="0" w:line="259" w:lineRule="auto"/>
              <w:ind w:left="0" w:firstLine="0"/>
            </w:pPr>
            <w:r>
              <w:rPr>
                <w:sz w:val="18"/>
              </w:rPr>
              <w:t xml:space="preserve">Signature of authorised delegate </w:t>
            </w:r>
          </w:p>
        </w:tc>
      </w:tr>
      <w:tr w:rsidR="00DC531A" w14:paraId="7CADD25B" w14:textId="77777777" w:rsidTr="00F16EE8">
        <w:trPr>
          <w:trHeight w:val="1746"/>
        </w:trPr>
        <w:tc>
          <w:tcPr>
            <w:tcW w:w="4253" w:type="dxa"/>
            <w:tcBorders>
              <w:top w:val="nil"/>
              <w:left w:val="nil"/>
              <w:bottom w:val="nil"/>
              <w:right w:val="nil"/>
            </w:tcBorders>
          </w:tcPr>
          <w:p w14:paraId="7CADD24F" w14:textId="77777777" w:rsidR="00DC531A" w:rsidRDefault="00F15AC6">
            <w:pPr>
              <w:spacing w:after="0" w:line="259" w:lineRule="auto"/>
              <w:ind w:left="0" w:firstLine="0"/>
            </w:pPr>
            <w:r>
              <w:rPr>
                <w:sz w:val="18"/>
              </w:rPr>
              <w:t xml:space="preserve"> </w:t>
            </w:r>
          </w:p>
          <w:p w14:paraId="7CADD250" w14:textId="77777777" w:rsidR="00DC531A" w:rsidRDefault="00F15AC6">
            <w:pPr>
              <w:spacing w:after="21" w:line="259" w:lineRule="auto"/>
              <w:ind w:left="0" w:firstLine="0"/>
            </w:pPr>
            <w:r>
              <w:rPr>
                <w:sz w:val="18"/>
              </w:rPr>
              <w:t xml:space="preserve"> ..............................................................................  </w:t>
            </w:r>
          </w:p>
          <w:p w14:paraId="7CADD251" w14:textId="77777777" w:rsidR="00DC531A" w:rsidRDefault="00F15AC6">
            <w:pPr>
              <w:spacing w:after="599" w:line="259" w:lineRule="auto"/>
              <w:ind w:left="0" w:firstLine="0"/>
            </w:pPr>
            <w:r>
              <w:rPr>
                <w:sz w:val="18"/>
              </w:rPr>
              <w:t>Name of witness (print)</w:t>
            </w:r>
            <w:r>
              <w:rPr>
                <w:b/>
              </w:rPr>
              <w:t xml:space="preserve"> </w:t>
            </w:r>
          </w:p>
          <w:p w14:paraId="7CADD252" w14:textId="77777777" w:rsidR="00DC531A" w:rsidRDefault="00DC531A">
            <w:pPr>
              <w:spacing w:after="0" w:line="259" w:lineRule="auto"/>
              <w:ind w:left="0" w:firstLine="0"/>
            </w:pPr>
          </w:p>
          <w:p w14:paraId="7CADD253" w14:textId="77777777" w:rsidR="00DC531A" w:rsidRDefault="00DC531A">
            <w:pPr>
              <w:spacing w:after="0" w:line="259" w:lineRule="auto"/>
              <w:ind w:left="0" w:firstLine="0"/>
            </w:pPr>
          </w:p>
          <w:p w14:paraId="7CADD254" w14:textId="77777777" w:rsidR="00F16EE8" w:rsidRDefault="00F16EE8">
            <w:pPr>
              <w:spacing w:after="0" w:line="259" w:lineRule="auto"/>
              <w:ind w:left="0" w:firstLine="0"/>
            </w:pPr>
          </w:p>
        </w:tc>
        <w:tc>
          <w:tcPr>
            <w:tcW w:w="4021" w:type="dxa"/>
            <w:tcBorders>
              <w:top w:val="nil"/>
              <w:left w:val="nil"/>
              <w:bottom w:val="nil"/>
              <w:right w:val="nil"/>
            </w:tcBorders>
          </w:tcPr>
          <w:p w14:paraId="7CADD255" w14:textId="77777777" w:rsidR="00DC531A" w:rsidRDefault="00F15AC6">
            <w:pPr>
              <w:spacing w:after="0" w:line="259" w:lineRule="auto"/>
              <w:ind w:left="0" w:firstLine="0"/>
            </w:pPr>
            <w:r>
              <w:rPr>
                <w:sz w:val="18"/>
              </w:rPr>
              <w:t xml:space="preserve"> </w:t>
            </w:r>
          </w:p>
          <w:p w14:paraId="7CADD256" w14:textId="77777777" w:rsidR="00DC531A" w:rsidRDefault="00F15AC6">
            <w:pPr>
              <w:spacing w:after="0" w:line="259" w:lineRule="auto"/>
              <w:ind w:left="0" w:firstLine="0"/>
              <w:jc w:val="both"/>
            </w:pPr>
            <w:r>
              <w:rPr>
                <w:sz w:val="18"/>
              </w:rPr>
              <w:t xml:space="preserve"> ..............................................................................  </w:t>
            </w:r>
          </w:p>
          <w:p w14:paraId="7CADD257" w14:textId="77777777" w:rsidR="00DC531A" w:rsidRDefault="00F15AC6">
            <w:pPr>
              <w:spacing w:after="0" w:line="259" w:lineRule="auto"/>
              <w:ind w:left="0" w:firstLine="0"/>
            </w:pPr>
            <w:r>
              <w:rPr>
                <w:sz w:val="18"/>
              </w:rPr>
              <w:t xml:space="preserve">Name of authorised delegate (print) </w:t>
            </w:r>
          </w:p>
          <w:p w14:paraId="7CADD258" w14:textId="77777777" w:rsidR="00DC531A" w:rsidRDefault="00F15AC6">
            <w:pPr>
              <w:spacing w:after="0" w:line="259" w:lineRule="auto"/>
              <w:ind w:left="0" w:firstLine="0"/>
            </w:pPr>
            <w:r>
              <w:rPr>
                <w:sz w:val="18"/>
              </w:rPr>
              <w:t xml:space="preserve"> </w:t>
            </w:r>
          </w:p>
          <w:p w14:paraId="7CADD259" w14:textId="77777777" w:rsidR="00DC531A" w:rsidRDefault="00F15AC6">
            <w:pPr>
              <w:spacing w:after="19" w:line="259" w:lineRule="auto"/>
              <w:ind w:left="0" w:firstLine="0"/>
              <w:jc w:val="both"/>
            </w:pPr>
            <w:r>
              <w:rPr>
                <w:sz w:val="18"/>
              </w:rPr>
              <w:t xml:space="preserve"> ..............................................................................  </w:t>
            </w:r>
          </w:p>
          <w:p w14:paraId="7CADD25A" w14:textId="77777777" w:rsidR="00DC531A" w:rsidRDefault="00F15AC6">
            <w:pPr>
              <w:spacing w:after="0" w:line="259" w:lineRule="auto"/>
              <w:ind w:left="0" w:firstLine="0"/>
            </w:pPr>
            <w:r>
              <w:rPr>
                <w:sz w:val="18"/>
              </w:rPr>
              <w:t>Position of authorised delegate</w:t>
            </w:r>
            <w:r>
              <w:t xml:space="preserve"> </w:t>
            </w:r>
          </w:p>
        </w:tc>
      </w:tr>
      <w:tr w:rsidR="00DC531A" w14:paraId="7CADD25F" w14:textId="77777777" w:rsidTr="00F16EE8">
        <w:trPr>
          <w:trHeight w:val="761"/>
        </w:trPr>
        <w:tc>
          <w:tcPr>
            <w:tcW w:w="4253" w:type="dxa"/>
            <w:tcBorders>
              <w:top w:val="nil"/>
              <w:left w:val="nil"/>
              <w:bottom w:val="nil"/>
              <w:right w:val="nil"/>
            </w:tcBorders>
          </w:tcPr>
          <w:p w14:paraId="7CADD25D" w14:textId="27C4224E" w:rsidR="00DC531A" w:rsidRDefault="00DC531A">
            <w:pPr>
              <w:spacing w:after="0" w:line="259" w:lineRule="auto"/>
              <w:ind w:left="0" w:right="473" w:firstLine="0"/>
            </w:pPr>
          </w:p>
        </w:tc>
        <w:tc>
          <w:tcPr>
            <w:tcW w:w="4021" w:type="dxa"/>
            <w:tcBorders>
              <w:top w:val="nil"/>
              <w:left w:val="nil"/>
              <w:bottom w:val="nil"/>
              <w:right w:val="nil"/>
            </w:tcBorders>
          </w:tcPr>
          <w:p w14:paraId="7CADD25E" w14:textId="2A76B9D6" w:rsidR="00DC531A" w:rsidRDefault="00DC531A">
            <w:pPr>
              <w:spacing w:after="0" w:line="259" w:lineRule="auto"/>
              <w:ind w:left="0" w:firstLine="0"/>
            </w:pPr>
          </w:p>
        </w:tc>
      </w:tr>
    </w:tbl>
    <w:p w14:paraId="7CADD273" w14:textId="77777777" w:rsidR="00DC531A" w:rsidRDefault="00DC531A">
      <w:pPr>
        <w:spacing w:after="0" w:line="259" w:lineRule="auto"/>
        <w:ind w:left="0" w:firstLine="0"/>
      </w:pPr>
    </w:p>
    <w:tbl>
      <w:tblPr>
        <w:tblStyle w:val="TableGrid"/>
        <w:tblW w:w="8274" w:type="dxa"/>
        <w:tblInd w:w="0" w:type="dxa"/>
        <w:tblLook w:val="04A0" w:firstRow="1" w:lastRow="0" w:firstColumn="1" w:lastColumn="0" w:noHBand="0" w:noVBand="1"/>
      </w:tblPr>
      <w:tblGrid>
        <w:gridCol w:w="4253"/>
        <w:gridCol w:w="4021"/>
      </w:tblGrid>
      <w:tr w:rsidR="0028739F" w14:paraId="7CADD276" w14:textId="77777777" w:rsidTr="006E3ABF">
        <w:trPr>
          <w:trHeight w:val="758"/>
        </w:trPr>
        <w:tc>
          <w:tcPr>
            <w:tcW w:w="4253" w:type="dxa"/>
            <w:tcBorders>
              <w:top w:val="nil"/>
              <w:left w:val="nil"/>
              <w:bottom w:val="nil"/>
              <w:right w:val="nil"/>
            </w:tcBorders>
          </w:tcPr>
          <w:p w14:paraId="7CADD274" w14:textId="75ED5EA2" w:rsidR="0028739F" w:rsidRDefault="0028739F" w:rsidP="00737B4C">
            <w:pPr>
              <w:spacing w:after="0" w:line="259" w:lineRule="auto"/>
              <w:ind w:left="0" w:right="94" w:firstLine="0"/>
            </w:pPr>
            <w:r>
              <w:rPr>
                <w:b/>
              </w:rPr>
              <w:t>Signed</w:t>
            </w:r>
            <w:r>
              <w:t xml:space="preserve"> for </w:t>
            </w:r>
            <w:r w:rsidR="00940BA2">
              <w:t xml:space="preserve"> </w:t>
            </w:r>
            <w:r w:rsidR="00940BA2">
              <w:rPr>
                <w:b/>
              </w:rPr>
              <w:t>&lt;insert party&gt;</w:t>
            </w:r>
            <w:r w:rsidR="00737B4C">
              <w:rPr>
                <w:b/>
              </w:rPr>
              <w:br/>
            </w:r>
            <w:r w:rsidR="00940BA2">
              <w:rPr>
                <w:b/>
              </w:rPr>
              <w:t>&lt;</w:t>
            </w:r>
            <w:r>
              <w:rPr>
                <w:b/>
              </w:rPr>
              <w:t>ABN</w:t>
            </w:r>
            <w:r w:rsidR="00940BA2">
              <w:rPr>
                <w:b/>
              </w:rPr>
              <w:t>&gt;</w:t>
            </w:r>
            <w:r>
              <w:t xml:space="preserve"> by its authorised officer:</w:t>
            </w:r>
            <w:r>
              <w:rPr>
                <w:sz w:val="18"/>
              </w:rPr>
              <w:t xml:space="preserve"> </w:t>
            </w:r>
          </w:p>
        </w:tc>
        <w:tc>
          <w:tcPr>
            <w:tcW w:w="4021" w:type="dxa"/>
            <w:tcBorders>
              <w:top w:val="nil"/>
              <w:left w:val="nil"/>
              <w:bottom w:val="nil"/>
              <w:right w:val="nil"/>
            </w:tcBorders>
          </w:tcPr>
          <w:p w14:paraId="7CADD275" w14:textId="77777777" w:rsidR="0028739F" w:rsidRDefault="0028739F" w:rsidP="006E3ABF">
            <w:pPr>
              <w:spacing w:after="0" w:line="259" w:lineRule="auto"/>
              <w:ind w:left="0" w:firstLine="0"/>
            </w:pPr>
            <w:r>
              <w:t xml:space="preserve"> </w:t>
            </w:r>
          </w:p>
        </w:tc>
      </w:tr>
      <w:tr w:rsidR="0028739F" w14:paraId="7CADD27C" w14:textId="77777777" w:rsidTr="006E3ABF">
        <w:trPr>
          <w:trHeight w:val="622"/>
        </w:trPr>
        <w:tc>
          <w:tcPr>
            <w:tcW w:w="4253" w:type="dxa"/>
            <w:tcBorders>
              <w:top w:val="nil"/>
              <w:left w:val="nil"/>
              <w:right w:val="nil"/>
            </w:tcBorders>
          </w:tcPr>
          <w:p w14:paraId="7CADD277" w14:textId="77777777" w:rsidR="0028739F" w:rsidRDefault="0028739F" w:rsidP="006E3ABF">
            <w:pPr>
              <w:spacing w:after="0" w:line="259" w:lineRule="auto"/>
              <w:ind w:left="0" w:firstLine="0"/>
            </w:pPr>
            <w:r>
              <w:rPr>
                <w:sz w:val="18"/>
              </w:rPr>
              <w:t xml:space="preserve"> </w:t>
            </w:r>
          </w:p>
          <w:p w14:paraId="7CADD278" w14:textId="77777777" w:rsidR="0028739F" w:rsidRDefault="0028739F" w:rsidP="000D5AE1">
            <w:pPr>
              <w:spacing w:after="0" w:line="259" w:lineRule="auto"/>
              <w:ind w:left="0" w:firstLine="0"/>
            </w:pPr>
          </w:p>
        </w:tc>
        <w:tc>
          <w:tcPr>
            <w:tcW w:w="4021" w:type="dxa"/>
            <w:tcBorders>
              <w:top w:val="nil"/>
              <w:left w:val="nil"/>
              <w:bottom w:val="nil"/>
              <w:right w:val="nil"/>
            </w:tcBorders>
          </w:tcPr>
          <w:p w14:paraId="7CADD279" w14:textId="77777777" w:rsidR="0028739F" w:rsidRDefault="0028739F" w:rsidP="006E3ABF">
            <w:pPr>
              <w:spacing w:after="0" w:line="259" w:lineRule="auto"/>
              <w:ind w:left="0" w:firstLine="0"/>
            </w:pPr>
            <w:r>
              <w:rPr>
                <w:sz w:val="18"/>
              </w:rPr>
              <w:t xml:space="preserve"> </w:t>
            </w:r>
          </w:p>
          <w:p w14:paraId="7CADD27A" w14:textId="77777777" w:rsidR="0028739F" w:rsidRDefault="0028739F" w:rsidP="006E3ABF">
            <w:pPr>
              <w:spacing w:after="0" w:line="259" w:lineRule="auto"/>
              <w:ind w:left="0" w:firstLine="0"/>
              <w:jc w:val="both"/>
            </w:pPr>
            <w:r>
              <w:rPr>
                <w:sz w:val="18"/>
              </w:rPr>
              <w:t xml:space="preserve"> ..............................................................................  </w:t>
            </w:r>
          </w:p>
          <w:p w14:paraId="7CADD27B" w14:textId="77777777" w:rsidR="0028739F" w:rsidRDefault="0028739F" w:rsidP="006E3ABF">
            <w:pPr>
              <w:spacing w:after="0" w:line="259" w:lineRule="auto"/>
              <w:ind w:left="0" w:firstLine="0"/>
            </w:pPr>
            <w:r>
              <w:rPr>
                <w:sz w:val="18"/>
              </w:rPr>
              <w:t xml:space="preserve">Signature of authorised delegate </w:t>
            </w:r>
          </w:p>
        </w:tc>
      </w:tr>
      <w:tr w:rsidR="0028739F" w14:paraId="7CADD286" w14:textId="77777777" w:rsidTr="006E3ABF">
        <w:trPr>
          <w:trHeight w:val="1746"/>
        </w:trPr>
        <w:tc>
          <w:tcPr>
            <w:tcW w:w="4253" w:type="dxa"/>
            <w:tcBorders>
              <w:top w:val="nil"/>
              <w:left w:val="nil"/>
              <w:right w:val="nil"/>
            </w:tcBorders>
          </w:tcPr>
          <w:p w14:paraId="7CADD27D" w14:textId="77777777" w:rsidR="0028739F" w:rsidRDefault="0028739F" w:rsidP="006E3ABF">
            <w:pPr>
              <w:spacing w:after="0" w:line="259" w:lineRule="auto"/>
              <w:ind w:left="0" w:firstLine="0"/>
            </w:pPr>
            <w:r>
              <w:rPr>
                <w:sz w:val="18"/>
              </w:rPr>
              <w:t xml:space="preserve"> </w:t>
            </w:r>
          </w:p>
          <w:p w14:paraId="7CADD27E" w14:textId="77777777" w:rsidR="0028739F" w:rsidRDefault="0028739F" w:rsidP="006E3ABF">
            <w:pPr>
              <w:spacing w:after="0" w:line="259" w:lineRule="auto"/>
              <w:ind w:left="0" w:firstLine="0"/>
            </w:pPr>
          </w:p>
          <w:p w14:paraId="7CADD27F" w14:textId="77777777" w:rsidR="0028739F" w:rsidRDefault="0028739F" w:rsidP="006E3ABF">
            <w:pPr>
              <w:spacing w:after="0" w:line="259" w:lineRule="auto"/>
              <w:ind w:left="0" w:firstLine="0"/>
            </w:pPr>
            <w:r>
              <w:t xml:space="preserve"> </w:t>
            </w:r>
          </w:p>
        </w:tc>
        <w:tc>
          <w:tcPr>
            <w:tcW w:w="4021" w:type="dxa"/>
            <w:tcBorders>
              <w:top w:val="nil"/>
              <w:left w:val="nil"/>
              <w:bottom w:val="nil"/>
              <w:right w:val="nil"/>
            </w:tcBorders>
          </w:tcPr>
          <w:p w14:paraId="7CADD280" w14:textId="77777777" w:rsidR="0028739F" w:rsidRDefault="0028739F" w:rsidP="006E3ABF">
            <w:pPr>
              <w:spacing w:after="0" w:line="259" w:lineRule="auto"/>
              <w:ind w:left="0" w:firstLine="0"/>
            </w:pPr>
            <w:r>
              <w:rPr>
                <w:sz w:val="18"/>
              </w:rPr>
              <w:t xml:space="preserve"> </w:t>
            </w:r>
          </w:p>
          <w:p w14:paraId="7CADD281" w14:textId="77777777" w:rsidR="0028739F" w:rsidRDefault="0028739F" w:rsidP="006E3ABF">
            <w:pPr>
              <w:spacing w:after="0" w:line="259" w:lineRule="auto"/>
              <w:ind w:left="0" w:firstLine="0"/>
              <w:jc w:val="both"/>
            </w:pPr>
            <w:r>
              <w:rPr>
                <w:sz w:val="18"/>
              </w:rPr>
              <w:t xml:space="preserve"> ..............................................................................  </w:t>
            </w:r>
          </w:p>
          <w:p w14:paraId="7CADD282" w14:textId="77777777" w:rsidR="0028739F" w:rsidRDefault="0028739F" w:rsidP="006E3ABF">
            <w:pPr>
              <w:spacing w:after="0" w:line="259" w:lineRule="auto"/>
              <w:ind w:left="0" w:firstLine="0"/>
            </w:pPr>
            <w:r>
              <w:rPr>
                <w:sz w:val="18"/>
              </w:rPr>
              <w:t xml:space="preserve">Name of authorised delegate (print) </w:t>
            </w:r>
          </w:p>
          <w:p w14:paraId="7CADD283" w14:textId="77777777" w:rsidR="0028739F" w:rsidRDefault="0028739F" w:rsidP="006E3ABF">
            <w:pPr>
              <w:spacing w:after="0" w:line="259" w:lineRule="auto"/>
              <w:ind w:left="0" w:firstLine="0"/>
            </w:pPr>
            <w:r>
              <w:rPr>
                <w:sz w:val="18"/>
              </w:rPr>
              <w:t xml:space="preserve"> </w:t>
            </w:r>
          </w:p>
          <w:p w14:paraId="7CADD284" w14:textId="77777777" w:rsidR="0028739F" w:rsidRDefault="0028739F" w:rsidP="006E3ABF">
            <w:pPr>
              <w:spacing w:after="19" w:line="259" w:lineRule="auto"/>
              <w:ind w:left="0" w:firstLine="0"/>
              <w:jc w:val="both"/>
            </w:pPr>
            <w:r>
              <w:rPr>
                <w:sz w:val="18"/>
              </w:rPr>
              <w:t xml:space="preserve"> ..............................................................................  </w:t>
            </w:r>
          </w:p>
          <w:p w14:paraId="7CADD285" w14:textId="77777777" w:rsidR="0028739F" w:rsidRDefault="0028739F" w:rsidP="006E3ABF">
            <w:pPr>
              <w:spacing w:after="0" w:line="259" w:lineRule="auto"/>
              <w:ind w:left="0" w:firstLine="0"/>
            </w:pPr>
            <w:r>
              <w:rPr>
                <w:sz w:val="18"/>
              </w:rPr>
              <w:t>Position of authorised delegate</w:t>
            </w:r>
            <w:r>
              <w:t xml:space="preserve"> </w:t>
            </w:r>
          </w:p>
        </w:tc>
      </w:tr>
    </w:tbl>
    <w:p w14:paraId="7CADD287" w14:textId="77777777" w:rsidR="006E3ABF" w:rsidRDefault="006E3ABF">
      <w:pPr>
        <w:spacing w:after="2"/>
        <w:ind w:right="3847"/>
        <w:rPr>
          <w:b/>
        </w:rPr>
      </w:pPr>
    </w:p>
    <w:p w14:paraId="7CADD288" w14:textId="77777777" w:rsidR="006E3ABF" w:rsidRDefault="006E3ABF">
      <w:pPr>
        <w:spacing w:after="160" w:line="259" w:lineRule="auto"/>
        <w:ind w:left="0" w:firstLine="0"/>
        <w:rPr>
          <w:b/>
        </w:rPr>
      </w:pPr>
      <w:r>
        <w:rPr>
          <w:b/>
        </w:rPr>
        <w:br w:type="page"/>
      </w:r>
    </w:p>
    <w:p w14:paraId="7CADD289" w14:textId="35237F23" w:rsidR="00DC531A" w:rsidRDefault="00F15AC6" w:rsidP="00CE5E10">
      <w:pPr>
        <w:spacing w:after="2"/>
        <w:ind w:right="3847"/>
      </w:pPr>
      <w:r>
        <w:rPr>
          <w:b/>
        </w:rPr>
        <w:lastRenderedPageBreak/>
        <w:t>Executed</w:t>
      </w:r>
      <w:r>
        <w:t xml:space="preserve"> by </w:t>
      </w:r>
      <w:r w:rsidR="00940BA2">
        <w:t xml:space="preserve"> </w:t>
      </w:r>
      <w:r w:rsidR="00940BA2">
        <w:rPr>
          <w:b/>
        </w:rPr>
        <w:t>&lt;insert party&gt;</w:t>
      </w:r>
      <w:r w:rsidR="00940BA2">
        <w:rPr>
          <w:b/>
        </w:rPr>
        <w:br/>
        <w:t>&lt;ABN&gt;</w:t>
      </w:r>
      <w:r w:rsidR="00940BA2">
        <w:t xml:space="preserve"> </w:t>
      </w:r>
      <w:r>
        <w:t xml:space="preserve">pursuant to section 127 of the </w:t>
      </w:r>
      <w:r>
        <w:rPr>
          <w:i/>
        </w:rPr>
        <w:t>Corporations Act 2001</w:t>
      </w:r>
      <w:r>
        <w:rPr>
          <w:sz w:val="18"/>
        </w:rPr>
        <w:t xml:space="preserve"> </w:t>
      </w:r>
    </w:p>
    <w:p w14:paraId="7CADD28A" w14:textId="77777777" w:rsidR="00DC531A" w:rsidRDefault="00F15AC6">
      <w:pPr>
        <w:spacing w:after="0" w:line="259" w:lineRule="auto"/>
        <w:ind w:left="0" w:firstLine="0"/>
      </w:pPr>
      <w:r>
        <w:rPr>
          <w:sz w:val="18"/>
        </w:rPr>
        <w:t xml:space="preserve"> </w:t>
      </w:r>
      <w:r>
        <w:rPr>
          <w:sz w:val="18"/>
        </w:rPr>
        <w:tab/>
        <w:t xml:space="preserve"> </w:t>
      </w:r>
    </w:p>
    <w:p w14:paraId="7CADD28B" w14:textId="77777777" w:rsidR="00DC531A" w:rsidRDefault="00F15AC6">
      <w:pPr>
        <w:tabs>
          <w:tab w:val="center" w:pos="6220"/>
        </w:tabs>
        <w:spacing w:after="4"/>
        <w:ind w:left="-15" w:firstLine="0"/>
      </w:pPr>
      <w:r>
        <w:rPr>
          <w:sz w:val="18"/>
        </w:rPr>
        <w:t xml:space="preserve"> ..............................................................................  </w:t>
      </w:r>
      <w:r>
        <w:rPr>
          <w:sz w:val="18"/>
        </w:rPr>
        <w:tab/>
        <w:t xml:space="preserve"> ..............................................................................  </w:t>
      </w:r>
    </w:p>
    <w:p w14:paraId="7CADD28C" w14:textId="77777777" w:rsidR="00DC531A" w:rsidRDefault="00F15AC6">
      <w:pPr>
        <w:tabs>
          <w:tab w:val="center" w:pos="5899"/>
        </w:tabs>
        <w:spacing w:after="4"/>
        <w:ind w:left="-15" w:firstLine="0"/>
      </w:pPr>
      <w:r>
        <w:rPr>
          <w:sz w:val="18"/>
        </w:rPr>
        <w:t xml:space="preserve">Signature of Director </w:t>
      </w:r>
      <w:r>
        <w:rPr>
          <w:sz w:val="18"/>
        </w:rPr>
        <w:tab/>
        <w:t xml:space="preserve">Signature of Director/Company Secretary </w:t>
      </w:r>
    </w:p>
    <w:p w14:paraId="7CADD28D" w14:textId="77777777" w:rsidR="00DC531A" w:rsidRDefault="00F15AC6">
      <w:pPr>
        <w:tabs>
          <w:tab w:val="center" w:pos="5409"/>
        </w:tabs>
        <w:spacing w:after="0" w:line="259" w:lineRule="auto"/>
        <w:ind w:left="-15" w:firstLine="0"/>
      </w:pPr>
      <w:r>
        <w:rPr>
          <w:sz w:val="18"/>
        </w:rPr>
        <w:t xml:space="preserve"> </w:t>
      </w:r>
      <w:r>
        <w:rPr>
          <w:sz w:val="18"/>
        </w:rPr>
        <w:tab/>
        <w:t>(</w:t>
      </w:r>
      <w:r>
        <w:rPr>
          <w:i/>
          <w:sz w:val="18"/>
        </w:rPr>
        <w:t>Please delete as applicable)</w:t>
      </w:r>
      <w:r>
        <w:rPr>
          <w:sz w:val="18"/>
        </w:rPr>
        <w:t xml:space="preserve">  </w:t>
      </w:r>
    </w:p>
    <w:p w14:paraId="7CADD28E" w14:textId="77777777" w:rsidR="00DC531A" w:rsidRDefault="00F15AC6">
      <w:pPr>
        <w:spacing w:after="0" w:line="259" w:lineRule="auto"/>
        <w:ind w:left="0" w:firstLine="0"/>
      </w:pPr>
      <w:r>
        <w:rPr>
          <w:sz w:val="18"/>
        </w:rPr>
        <w:t xml:space="preserve"> </w:t>
      </w:r>
      <w:r>
        <w:rPr>
          <w:sz w:val="18"/>
        </w:rPr>
        <w:tab/>
        <w:t xml:space="preserve"> </w:t>
      </w:r>
    </w:p>
    <w:p w14:paraId="7CADD28F" w14:textId="77777777" w:rsidR="00DC531A" w:rsidRDefault="00F15AC6">
      <w:pPr>
        <w:tabs>
          <w:tab w:val="center" w:pos="6220"/>
        </w:tabs>
        <w:spacing w:after="4"/>
        <w:ind w:left="-15" w:firstLine="0"/>
      </w:pPr>
      <w:r>
        <w:rPr>
          <w:sz w:val="18"/>
        </w:rPr>
        <w:t xml:space="preserve"> ..............................................................................  </w:t>
      </w:r>
      <w:r>
        <w:rPr>
          <w:sz w:val="18"/>
        </w:rPr>
        <w:tab/>
        <w:t xml:space="preserve"> ..............................................................................  </w:t>
      </w:r>
    </w:p>
    <w:p w14:paraId="7CADD290" w14:textId="77777777" w:rsidR="00DC531A" w:rsidRDefault="00F15AC6">
      <w:pPr>
        <w:spacing w:after="4"/>
        <w:ind w:left="-5" w:right="999"/>
      </w:pPr>
      <w:r>
        <w:rPr>
          <w:sz w:val="18"/>
        </w:rPr>
        <w:t>Name of Director (print)</w:t>
      </w:r>
      <w:r>
        <w:rPr>
          <w:b/>
          <w:sz w:val="18"/>
        </w:rPr>
        <w:t xml:space="preserve"> </w:t>
      </w:r>
      <w:r>
        <w:rPr>
          <w:b/>
          <w:sz w:val="18"/>
        </w:rPr>
        <w:tab/>
      </w:r>
      <w:r>
        <w:rPr>
          <w:sz w:val="18"/>
        </w:rPr>
        <w:t xml:space="preserve">Name of Director/Company Secretary (print) </w:t>
      </w:r>
      <w:r>
        <w:rPr>
          <w:i/>
        </w:rPr>
        <w:t>or</w:t>
      </w:r>
      <w:r>
        <w:t xml:space="preserve"> </w:t>
      </w:r>
    </w:p>
    <w:p w14:paraId="7CADD291" w14:textId="77777777" w:rsidR="00DC531A" w:rsidRDefault="00F15AC6">
      <w:pPr>
        <w:spacing w:after="0" w:line="259" w:lineRule="auto"/>
        <w:ind w:left="0" w:firstLine="0"/>
      </w:pPr>
      <w:r>
        <w:rPr>
          <w:sz w:val="18"/>
        </w:rPr>
        <w:t xml:space="preserve"> </w:t>
      </w:r>
    </w:p>
    <w:p w14:paraId="7CADD292" w14:textId="77777777" w:rsidR="00DC531A" w:rsidRDefault="00F15AC6">
      <w:pPr>
        <w:spacing w:after="4"/>
        <w:ind w:left="-5"/>
      </w:pPr>
      <w:r>
        <w:rPr>
          <w:sz w:val="18"/>
        </w:rPr>
        <w:t xml:space="preserve"> ..............................................................................  </w:t>
      </w:r>
    </w:p>
    <w:p w14:paraId="7CADD293" w14:textId="77777777" w:rsidR="00DC531A" w:rsidRDefault="00F15AC6">
      <w:pPr>
        <w:spacing w:after="4"/>
        <w:ind w:left="-5"/>
      </w:pPr>
      <w:r>
        <w:rPr>
          <w:sz w:val="18"/>
        </w:rPr>
        <w:t xml:space="preserve">Signature of Sole Director and Sole Company Secretary </w:t>
      </w:r>
    </w:p>
    <w:p w14:paraId="7CADD294" w14:textId="77777777" w:rsidR="00DC531A" w:rsidRDefault="00F15AC6">
      <w:pPr>
        <w:spacing w:after="0" w:line="259" w:lineRule="auto"/>
        <w:ind w:left="0" w:firstLine="0"/>
      </w:pPr>
      <w:r>
        <w:rPr>
          <w:sz w:val="18"/>
        </w:rPr>
        <w:t xml:space="preserve"> </w:t>
      </w:r>
    </w:p>
    <w:p w14:paraId="7CADD295" w14:textId="77777777" w:rsidR="00DC531A" w:rsidRDefault="00F15AC6">
      <w:pPr>
        <w:spacing w:after="28"/>
        <w:ind w:left="-5"/>
      </w:pPr>
      <w:r>
        <w:rPr>
          <w:sz w:val="18"/>
        </w:rPr>
        <w:t xml:space="preserve"> ..............................................................................  </w:t>
      </w:r>
    </w:p>
    <w:p w14:paraId="7CADD296" w14:textId="77777777" w:rsidR="00DC531A" w:rsidRDefault="00F15AC6">
      <w:pPr>
        <w:spacing w:after="4"/>
        <w:ind w:left="-5"/>
      </w:pPr>
      <w:r>
        <w:rPr>
          <w:sz w:val="18"/>
        </w:rPr>
        <w:t>Name of Sole Director and Sole Company Secretary (print)</w:t>
      </w:r>
      <w:r>
        <w:t xml:space="preserve"> </w:t>
      </w:r>
    </w:p>
    <w:p w14:paraId="7CADD297" w14:textId="77777777" w:rsidR="007E4F3F" w:rsidRDefault="007E4F3F">
      <w:pPr>
        <w:spacing w:after="4"/>
        <w:ind w:left="-5"/>
      </w:pPr>
    </w:p>
    <w:p w14:paraId="7CADD298" w14:textId="77777777" w:rsidR="007E4F3F" w:rsidRDefault="007E4F3F">
      <w:pPr>
        <w:spacing w:after="4"/>
        <w:ind w:left="-5"/>
      </w:pPr>
    </w:p>
    <w:p w14:paraId="7CADD299" w14:textId="77777777" w:rsidR="00DC531A" w:rsidRDefault="00F15AC6">
      <w:pPr>
        <w:spacing w:after="0" w:line="259" w:lineRule="auto"/>
        <w:ind w:left="0" w:firstLine="0"/>
      </w:pPr>
      <w:r>
        <w:t xml:space="preserve"> </w:t>
      </w:r>
    </w:p>
    <w:tbl>
      <w:tblPr>
        <w:tblStyle w:val="TableGrid"/>
        <w:tblW w:w="8274" w:type="dxa"/>
        <w:tblInd w:w="0" w:type="dxa"/>
        <w:tblLook w:val="04A0" w:firstRow="1" w:lastRow="0" w:firstColumn="1" w:lastColumn="0" w:noHBand="0" w:noVBand="1"/>
      </w:tblPr>
      <w:tblGrid>
        <w:gridCol w:w="4253"/>
        <w:gridCol w:w="4021"/>
      </w:tblGrid>
      <w:tr w:rsidR="007E4F3F" w14:paraId="7CADD29C" w14:textId="77777777" w:rsidTr="00CC1AB5">
        <w:trPr>
          <w:trHeight w:val="758"/>
        </w:trPr>
        <w:tc>
          <w:tcPr>
            <w:tcW w:w="4253" w:type="dxa"/>
            <w:tcBorders>
              <w:top w:val="nil"/>
              <w:left w:val="nil"/>
              <w:bottom w:val="nil"/>
              <w:right w:val="nil"/>
            </w:tcBorders>
          </w:tcPr>
          <w:p w14:paraId="7CADD29A" w14:textId="068A7026" w:rsidR="007E4F3F" w:rsidRDefault="007E4F3F" w:rsidP="007E4F3F">
            <w:pPr>
              <w:spacing w:after="0" w:line="259" w:lineRule="auto"/>
              <w:ind w:left="0" w:right="94" w:firstLine="0"/>
            </w:pPr>
            <w:r>
              <w:rPr>
                <w:b/>
              </w:rPr>
              <w:t>Signed</w:t>
            </w:r>
            <w:r>
              <w:t xml:space="preserve"> for </w:t>
            </w:r>
            <w:r w:rsidR="00CE65C0">
              <w:rPr>
                <w:b/>
              </w:rPr>
              <w:t>&lt;insert party&gt;</w:t>
            </w:r>
            <w:r>
              <w:t>by its authorised delegate in the presence of:</w:t>
            </w:r>
            <w:r>
              <w:rPr>
                <w:sz w:val="18"/>
              </w:rPr>
              <w:t xml:space="preserve"> </w:t>
            </w:r>
          </w:p>
        </w:tc>
        <w:tc>
          <w:tcPr>
            <w:tcW w:w="4021" w:type="dxa"/>
            <w:tcBorders>
              <w:top w:val="nil"/>
              <w:left w:val="nil"/>
              <w:bottom w:val="nil"/>
              <w:right w:val="nil"/>
            </w:tcBorders>
          </w:tcPr>
          <w:p w14:paraId="7CADD29B" w14:textId="77777777" w:rsidR="007E4F3F" w:rsidRDefault="007E4F3F" w:rsidP="00CC1AB5">
            <w:pPr>
              <w:spacing w:after="0" w:line="259" w:lineRule="auto"/>
              <w:ind w:left="0" w:firstLine="0"/>
            </w:pPr>
            <w:r>
              <w:t xml:space="preserve"> </w:t>
            </w:r>
          </w:p>
        </w:tc>
      </w:tr>
      <w:tr w:rsidR="007E4F3F" w14:paraId="7CADD2A3" w14:textId="77777777" w:rsidTr="00CC1AB5">
        <w:trPr>
          <w:trHeight w:val="622"/>
        </w:trPr>
        <w:tc>
          <w:tcPr>
            <w:tcW w:w="4253" w:type="dxa"/>
            <w:tcBorders>
              <w:top w:val="nil"/>
              <w:left w:val="nil"/>
              <w:bottom w:val="nil"/>
              <w:right w:val="nil"/>
            </w:tcBorders>
          </w:tcPr>
          <w:p w14:paraId="7CADD29D" w14:textId="77777777" w:rsidR="007E4F3F" w:rsidRDefault="007E4F3F" w:rsidP="00CC1AB5">
            <w:pPr>
              <w:spacing w:after="0" w:line="259" w:lineRule="auto"/>
              <w:ind w:left="0" w:firstLine="0"/>
            </w:pPr>
            <w:r>
              <w:rPr>
                <w:sz w:val="18"/>
              </w:rPr>
              <w:t xml:space="preserve"> </w:t>
            </w:r>
          </w:p>
          <w:p w14:paraId="7CADD29E" w14:textId="77777777" w:rsidR="007E4F3F" w:rsidRDefault="007E4F3F" w:rsidP="00CC1AB5">
            <w:pPr>
              <w:spacing w:after="0" w:line="259" w:lineRule="auto"/>
              <w:ind w:left="0" w:firstLine="0"/>
            </w:pPr>
            <w:r>
              <w:rPr>
                <w:sz w:val="18"/>
              </w:rPr>
              <w:t xml:space="preserve"> ..............................................................................  </w:t>
            </w:r>
          </w:p>
          <w:p w14:paraId="7CADD29F" w14:textId="77777777" w:rsidR="007E4F3F" w:rsidRDefault="007E4F3F" w:rsidP="00CC1AB5">
            <w:pPr>
              <w:spacing w:after="0" w:line="259" w:lineRule="auto"/>
              <w:ind w:left="0" w:firstLine="0"/>
            </w:pPr>
            <w:r>
              <w:rPr>
                <w:sz w:val="18"/>
              </w:rPr>
              <w:t xml:space="preserve">Signature of witness </w:t>
            </w:r>
          </w:p>
        </w:tc>
        <w:tc>
          <w:tcPr>
            <w:tcW w:w="4021" w:type="dxa"/>
            <w:tcBorders>
              <w:top w:val="nil"/>
              <w:left w:val="nil"/>
              <w:bottom w:val="nil"/>
              <w:right w:val="nil"/>
            </w:tcBorders>
          </w:tcPr>
          <w:p w14:paraId="7CADD2A0" w14:textId="77777777" w:rsidR="007E4F3F" w:rsidRDefault="007E4F3F" w:rsidP="00CC1AB5">
            <w:pPr>
              <w:spacing w:after="0" w:line="259" w:lineRule="auto"/>
              <w:ind w:left="0" w:firstLine="0"/>
            </w:pPr>
            <w:r>
              <w:rPr>
                <w:sz w:val="18"/>
              </w:rPr>
              <w:t xml:space="preserve"> </w:t>
            </w:r>
          </w:p>
          <w:p w14:paraId="7CADD2A1" w14:textId="77777777" w:rsidR="007E4F3F" w:rsidRDefault="007E4F3F" w:rsidP="00CC1AB5">
            <w:pPr>
              <w:spacing w:after="0" w:line="259" w:lineRule="auto"/>
              <w:ind w:left="0" w:firstLine="0"/>
              <w:jc w:val="both"/>
            </w:pPr>
            <w:r>
              <w:rPr>
                <w:sz w:val="18"/>
              </w:rPr>
              <w:t xml:space="preserve"> ..............................................................................  </w:t>
            </w:r>
          </w:p>
          <w:p w14:paraId="7CADD2A2" w14:textId="77777777" w:rsidR="007E4F3F" w:rsidRDefault="007E4F3F" w:rsidP="00CC1AB5">
            <w:pPr>
              <w:spacing w:after="0" w:line="259" w:lineRule="auto"/>
              <w:ind w:left="0" w:firstLine="0"/>
            </w:pPr>
            <w:r>
              <w:rPr>
                <w:sz w:val="18"/>
              </w:rPr>
              <w:t xml:space="preserve">Signature of authorised delegate </w:t>
            </w:r>
          </w:p>
        </w:tc>
      </w:tr>
      <w:tr w:rsidR="007E4F3F" w14:paraId="7CADD2B1" w14:textId="77777777" w:rsidTr="00CC1AB5">
        <w:trPr>
          <w:trHeight w:val="1746"/>
        </w:trPr>
        <w:tc>
          <w:tcPr>
            <w:tcW w:w="4253" w:type="dxa"/>
            <w:tcBorders>
              <w:top w:val="nil"/>
              <w:left w:val="nil"/>
              <w:bottom w:val="nil"/>
              <w:right w:val="nil"/>
            </w:tcBorders>
          </w:tcPr>
          <w:p w14:paraId="7CADD2A4" w14:textId="77777777" w:rsidR="007E4F3F" w:rsidRDefault="007E4F3F" w:rsidP="00CC1AB5">
            <w:pPr>
              <w:spacing w:after="0" w:line="259" w:lineRule="auto"/>
              <w:ind w:left="0" w:firstLine="0"/>
            </w:pPr>
            <w:r>
              <w:rPr>
                <w:sz w:val="18"/>
              </w:rPr>
              <w:t xml:space="preserve"> </w:t>
            </w:r>
          </w:p>
          <w:p w14:paraId="7CADD2A5" w14:textId="77777777" w:rsidR="007E4F3F" w:rsidRDefault="007E4F3F" w:rsidP="00CC1AB5">
            <w:pPr>
              <w:spacing w:after="21" w:line="259" w:lineRule="auto"/>
              <w:ind w:left="0" w:firstLine="0"/>
            </w:pPr>
            <w:r>
              <w:rPr>
                <w:sz w:val="18"/>
              </w:rPr>
              <w:t xml:space="preserve"> ..............................................................................  </w:t>
            </w:r>
          </w:p>
          <w:p w14:paraId="7CADD2A6" w14:textId="77777777" w:rsidR="007E4F3F" w:rsidRDefault="007E4F3F" w:rsidP="00CC1AB5">
            <w:pPr>
              <w:spacing w:after="599" w:line="259" w:lineRule="auto"/>
              <w:ind w:left="0" w:firstLine="0"/>
            </w:pPr>
            <w:r>
              <w:rPr>
                <w:sz w:val="18"/>
              </w:rPr>
              <w:t>Name of witness (print)</w:t>
            </w:r>
            <w:r>
              <w:rPr>
                <w:b/>
              </w:rPr>
              <w:t xml:space="preserve"> </w:t>
            </w:r>
          </w:p>
          <w:p w14:paraId="7CADD2A7" w14:textId="77777777" w:rsidR="007E4F3F" w:rsidRDefault="007E4F3F" w:rsidP="00CC1AB5">
            <w:pPr>
              <w:spacing w:after="0" w:line="259" w:lineRule="auto"/>
              <w:ind w:left="0" w:firstLine="0"/>
            </w:pPr>
          </w:p>
          <w:p w14:paraId="7CADD2A8" w14:textId="77777777" w:rsidR="007E4F3F" w:rsidRDefault="007E4F3F" w:rsidP="00CC1AB5">
            <w:pPr>
              <w:spacing w:after="0" w:line="259" w:lineRule="auto"/>
              <w:ind w:left="0" w:firstLine="0"/>
            </w:pPr>
          </w:p>
          <w:p w14:paraId="7CADD2A9" w14:textId="77777777" w:rsidR="007E4F3F" w:rsidRDefault="007E4F3F" w:rsidP="00CC1AB5">
            <w:pPr>
              <w:spacing w:after="0" w:line="259" w:lineRule="auto"/>
              <w:ind w:left="0" w:firstLine="0"/>
            </w:pPr>
          </w:p>
          <w:p w14:paraId="7CADD2AA" w14:textId="77777777" w:rsidR="007E4F3F" w:rsidRDefault="007E4F3F" w:rsidP="00CC1AB5">
            <w:pPr>
              <w:spacing w:after="0" w:line="259" w:lineRule="auto"/>
              <w:ind w:left="0" w:firstLine="0"/>
            </w:pPr>
          </w:p>
        </w:tc>
        <w:tc>
          <w:tcPr>
            <w:tcW w:w="4021" w:type="dxa"/>
            <w:tcBorders>
              <w:top w:val="nil"/>
              <w:left w:val="nil"/>
              <w:bottom w:val="nil"/>
              <w:right w:val="nil"/>
            </w:tcBorders>
          </w:tcPr>
          <w:p w14:paraId="7CADD2AB" w14:textId="77777777" w:rsidR="007E4F3F" w:rsidRDefault="007E4F3F" w:rsidP="00CC1AB5">
            <w:pPr>
              <w:spacing w:after="0" w:line="259" w:lineRule="auto"/>
              <w:ind w:left="0" w:firstLine="0"/>
            </w:pPr>
            <w:r>
              <w:rPr>
                <w:sz w:val="18"/>
              </w:rPr>
              <w:t xml:space="preserve"> </w:t>
            </w:r>
          </w:p>
          <w:p w14:paraId="7CADD2AC" w14:textId="77777777" w:rsidR="007E4F3F" w:rsidRDefault="007E4F3F" w:rsidP="00CC1AB5">
            <w:pPr>
              <w:spacing w:after="0" w:line="259" w:lineRule="auto"/>
              <w:ind w:left="0" w:firstLine="0"/>
              <w:jc w:val="both"/>
            </w:pPr>
            <w:r>
              <w:rPr>
                <w:sz w:val="18"/>
              </w:rPr>
              <w:t xml:space="preserve"> ..............................................................................  </w:t>
            </w:r>
          </w:p>
          <w:p w14:paraId="7CADD2AD" w14:textId="77777777" w:rsidR="007E4F3F" w:rsidRDefault="007E4F3F" w:rsidP="00CC1AB5">
            <w:pPr>
              <w:spacing w:after="0" w:line="259" w:lineRule="auto"/>
              <w:ind w:left="0" w:firstLine="0"/>
            </w:pPr>
            <w:r>
              <w:rPr>
                <w:sz w:val="18"/>
              </w:rPr>
              <w:t xml:space="preserve">Name of authorised delegate (print) </w:t>
            </w:r>
          </w:p>
          <w:p w14:paraId="7CADD2AE" w14:textId="77777777" w:rsidR="007E4F3F" w:rsidRDefault="007E4F3F" w:rsidP="00CC1AB5">
            <w:pPr>
              <w:spacing w:after="0" w:line="259" w:lineRule="auto"/>
              <w:ind w:left="0" w:firstLine="0"/>
            </w:pPr>
            <w:r>
              <w:rPr>
                <w:sz w:val="18"/>
              </w:rPr>
              <w:t xml:space="preserve"> </w:t>
            </w:r>
          </w:p>
          <w:p w14:paraId="7CADD2AF" w14:textId="77777777" w:rsidR="007E4F3F" w:rsidRDefault="007E4F3F" w:rsidP="00CC1AB5">
            <w:pPr>
              <w:spacing w:after="19" w:line="259" w:lineRule="auto"/>
              <w:ind w:left="0" w:firstLine="0"/>
              <w:jc w:val="both"/>
            </w:pPr>
            <w:r>
              <w:rPr>
                <w:sz w:val="18"/>
              </w:rPr>
              <w:t xml:space="preserve"> ..............................................................................  </w:t>
            </w:r>
          </w:p>
          <w:p w14:paraId="7CADD2B0" w14:textId="77777777" w:rsidR="007E4F3F" w:rsidRDefault="007E4F3F" w:rsidP="00CC1AB5">
            <w:pPr>
              <w:spacing w:after="0" w:line="259" w:lineRule="auto"/>
              <w:ind w:left="0" w:firstLine="0"/>
            </w:pPr>
            <w:r>
              <w:rPr>
                <w:sz w:val="18"/>
              </w:rPr>
              <w:t>Position of authorised delegate</w:t>
            </w:r>
            <w:r>
              <w:t xml:space="preserve"> </w:t>
            </w:r>
          </w:p>
        </w:tc>
      </w:tr>
      <w:tr w:rsidR="007E4F3F" w14:paraId="7CADD2B5" w14:textId="77777777" w:rsidTr="00CC1AB5">
        <w:trPr>
          <w:trHeight w:val="761"/>
        </w:trPr>
        <w:tc>
          <w:tcPr>
            <w:tcW w:w="4253" w:type="dxa"/>
            <w:tcBorders>
              <w:top w:val="nil"/>
              <w:left w:val="nil"/>
              <w:bottom w:val="nil"/>
              <w:right w:val="nil"/>
            </w:tcBorders>
          </w:tcPr>
          <w:p w14:paraId="7CADD2B3" w14:textId="189F871E" w:rsidR="007E4F3F" w:rsidRDefault="007E4F3F" w:rsidP="00940BA2">
            <w:pPr>
              <w:spacing w:after="0" w:line="259" w:lineRule="auto"/>
              <w:ind w:left="0" w:firstLine="0"/>
            </w:pPr>
            <w:r>
              <w:rPr>
                <w:b/>
              </w:rPr>
              <w:t>Signed</w:t>
            </w:r>
            <w:r>
              <w:t xml:space="preserve"> for </w:t>
            </w:r>
            <w:r w:rsidR="00940BA2">
              <w:t xml:space="preserve"> </w:t>
            </w:r>
            <w:r w:rsidR="00940BA2">
              <w:rPr>
                <w:b/>
              </w:rPr>
              <w:t>&lt;insert party&gt;</w:t>
            </w:r>
            <w:r w:rsidR="00940BA2">
              <w:rPr>
                <w:b/>
              </w:rPr>
              <w:br/>
              <w:t>&lt;ABN&gt;</w:t>
            </w:r>
            <w:r w:rsidR="00940BA2">
              <w:t xml:space="preserve"> </w:t>
            </w:r>
            <w:r>
              <w:t>by its authorised delegate in the presence of:</w:t>
            </w:r>
            <w:r>
              <w:rPr>
                <w:sz w:val="18"/>
              </w:rPr>
              <w:t xml:space="preserve"> </w:t>
            </w:r>
          </w:p>
        </w:tc>
        <w:tc>
          <w:tcPr>
            <w:tcW w:w="4021" w:type="dxa"/>
            <w:tcBorders>
              <w:top w:val="nil"/>
              <w:left w:val="nil"/>
              <w:bottom w:val="nil"/>
              <w:right w:val="nil"/>
            </w:tcBorders>
          </w:tcPr>
          <w:p w14:paraId="7CADD2B4" w14:textId="77777777" w:rsidR="007E4F3F" w:rsidRDefault="007E4F3F" w:rsidP="00CC1AB5">
            <w:pPr>
              <w:spacing w:after="0" w:line="259" w:lineRule="auto"/>
              <w:ind w:left="0" w:firstLine="0"/>
            </w:pPr>
            <w:r>
              <w:t xml:space="preserve"> </w:t>
            </w:r>
          </w:p>
        </w:tc>
      </w:tr>
      <w:tr w:rsidR="007E4F3F" w14:paraId="7CADD2BC" w14:textId="77777777" w:rsidTr="00CC1AB5">
        <w:trPr>
          <w:trHeight w:val="622"/>
        </w:trPr>
        <w:tc>
          <w:tcPr>
            <w:tcW w:w="4253" w:type="dxa"/>
          </w:tcPr>
          <w:p w14:paraId="7CADD2B6" w14:textId="77777777" w:rsidR="007E4F3F" w:rsidRDefault="007E4F3F" w:rsidP="00CC1AB5">
            <w:pPr>
              <w:spacing w:after="0" w:line="259" w:lineRule="auto"/>
              <w:ind w:left="0" w:firstLine="0"/>
            </w:pPr>
          </w:p>
          <w:p w14:paraId="7CADD2B7" w14:textId="77777777" w:rsidR="007E4F3F" w:rsidRDefault="007E4F3F" w:rsidP="00CC1AB5">
            <w:pPr>
              <w:spacing w:after="0" w:line="259" w:lineRule="auto"/>
              <w:ind w:left="0" w:firstLine="0"/>
            </w:pPr>
            <w:r>
              <w:rPr>
                <w:sz w:val="18"/>
              </w:rPr>
              <w:t xml:space="preserve"> ..............................................................................  </w:t>
            </w:r>
          </w:p>
          <w:p w14:paraId="7CADD2B8" w14:textId="77777777" w:rsidR="007E4F3F" w:rsidRDefault="007E4F3F" w:rsidP="00CC1AB5">
            <w:pPr>
              <w:spacing w:after="0" w:line="259" w:lineRule="auto"/>
              <w:ind w:left="0" w:firstLine="0"/>
            </w:pPr>
            <w:r>
              <w:rPr>
                <w:sz w:val="18"/>
              </w:rPr>
              <w:t xml:space="preserve">Signature of witness </w:t>
            </w:r>
          </w:p>
        </w:tc>
        <w:tc>
          <w:tcPr>
            <w:tcW w:w="4021" w:type="dxa"/>
          </w:tcPr>
          <w:p w14:paraId="7CADD2B9" w14:textId="77777777" w:rsidR="007E4F3F" w:rsidRDefault="007E4F3F" w:rsidP="00CC1AB5">
            <w:pPr>
              <w:spacing w:after="0" w:line="259" w:lineRule="auto"/>
              <w:ind w:left="0" w:firstLine="0"/>
            </w:pPr>
            <w:r>
              <w:rPr>
                <w:sz w:val="18"/>
              </w:rPr>
              <w:t xml:space="preserve"> </w:t>
            </w:r>
          </w:p>
          <w:p w14:paraId="7CADD2BA" w14:textId="77777777" w:rsidR="007E4F3F" w:rsidRDefault="007E4F3F" w:rsidP="00CC1AB5">
            <w:pPr>
              <w:spacing w:after="0" w:line="259" w:lineRule="auto"/>
              <w:ind w:left="0" w:firstLine="0"/>
              <w:jc w:val="both"/>
            </w:pPr>
            <w:r>
              <w:rPr>
                <w:sz w:val="18"/>
              </w:rPr>
              <w:t xml:space="preserve"> ..............................................................................  </w:t>
            </w:r>
          </w:p>
          <w:p w14:paraId="7CADD2BB" w14:textId="77777777" w:rsidR="007E4F3F" w:rsidRDefault="007E4F3F" w:rsidP="00CC1AB5">
            <w:pPr>
              <w:spacing w:after="0" w:line="259" w:lineRule="auto"/>
              <w:ind w:left="0" w:firstLine="0"/>
            </w:pPr>
            <w:r>
              <w:rPr>
                <w:sz w:val="18"/>
              </w:rPr>
              <w:t xml:space="preserve">Signature of authorised delegate </w:t>
            </w:r>
          </w:p>
        </w:tc>
      </w:tr>
      <w:tr w:rsidR="007E4F3F" w14:paraId="7CADD2C8" w14:textId="77777777" w:rsidTr="00CC1AB5">
        <w:trPr>
          <w:trHeight w:val="1746"/>
        </w:trPr>
        <w:tc>
          <w:tcPr>
            <w:tcW w:w="4253" w:type="dxa"/>
          </w:tcPr>
          <w:p w14:paraId="7CADD2BD" w14:textId="77777777" w:rsidR="007E4F3F" w:rsidRDefault="007E4F3F" w:rsidP="00CC1AB5">
            <w:pPr>
              <w:spacing w:after="0" w:line="259" w:lineRule="auto"/>
              <w:ind w:left="0" w:firstLine="0"/>
            </w:pPr>
            <w:r>
              <w:rPr>
                <w:sz w:val="18"/>
              </w:rPr>
              <w:t xml:space="preserve"> </w:t>
            </w:r>
          </w:p>
          <w:p w14:paraId="7CADD2BE" w14:textId="77777777" w:rsidR="007E4F3F" w:rsidRDefault="007E4F3F" w:rsidP="00CC1AB5">
            <w:pPr>
              <w:spacing w:after="21" w:line="259" w:lineRule="auto"/>
              <w:ind w:left="0" w:firstLine="0"/>
            </w:pPr>
            <w:r>
              <w:rPr>
                <w:sz w:val="18"/>
              </w:rPr>
              <w:t xml:space="preserve"> ..............................................................................  </w:t>
            </w:r>
          </w:p>
          <w:p w14:paraId="7CADD2BF" w14:textId="77777777" w:rsidR="007E4F3F" w:rsidRDefault="007E4F3F" w:rsidP="00CC1AB5">
            <w:pPr>
              <w:spacing w:after="599" w:line="259" w:lineRule="auto"/>
              <w:ind w:left="0" w:firstLine="0"/>
            </w:pPr>
            <w:r>
              <w:rPr>
                <w:sz w:val="18"/>
              </w:rPr>
              <w:t>Name of witness (print)</w:t>
            </w:r>
            <w:r>
              <w:rPr>
                <w:b/>
              </w:rPr>
              <w:t xml:space="preserve"> </w:t>
            </w:r>
          </w:p>
          <w:p w14:paraId="7CADD2C0" w14:textId="77777777" w:rsidR="007E4F3F" w:rsidRDefault="007E4F3F" w:rsidP="00CC1AB5">
            <w:pPr>
              <w:spacing w:after="0" w:line="259" w:lineRule="auto"/>
              <w:ind w:left="0" w:firstLine="0"/>
            </w:pPr>
            <w:r>
              <w:t xml:space="preserve"> </w:t>
            </w:r>
          </w:p>
          <w:p w14:paraId="7CADD2C1" w14:textId="77777777" w:rsidR="007E4F3F" w:rsidRDefault="007E4F3F" w:rsidP="00CC1AB5">
            <w:pPr>
              <w:spacing w:after="0" w:line="259" w:lineRule="auto"/>
              <w:ind w:left="0" w:firstLine="0"/>
            </w:pPr>
            <w:r>
              <w:t xml:space="preserve"> </w:t>
            </w:r>
          </w:p>
        </w:tc>
        <w:tc>
          <w:tcPr>
            <w:tcW w:w="4021" w:type="dxa"/>
          </w:tcPr>
          <w:p w14:paraId="7CADD2C2" w14:textId="77777777" w:rsidR="007E4F3F" w:rsidRDefault="007E4F3F" w:rsidP="00CC1AB5">
            <w:pPr>
              <w:spacing w:after="0" w:line="259" w:lineRule="auto"/>
              <w:ind w:left="0" w:firstLine="0"/>
            </w:pPr>
            <w:r>
              <w:rPr>
                <w:sz w:val="18"/>
              </w:rPr>
              <w:t xml:space="preserve"> </w:t>
            </w:r>
          </w:p>
          <w:p w14:paraId="7CADD2C3" w14:textId="77777777" w:rsidR="007E4F3F" w:rsidRDefault="007E4F3F" w:rsidP="00CC1AB5">
            <w:pPr>
              <w:spacing w:after="0" w:line="259" w:lineRule="auto"/>
              <w:ind w:left="0" w:firstLine="0"/>
              <w:jc w:val="both"/>
            </w:pPr>
            <w:r>
              <w:rPr>
                <w:sz w:val="18"/>
              </w:rPr>
              <w:t xml:space="preserve"> ..............................................................................  </w:t>
            </w:r>
          </w:p>
          <w:p w14:paraId="7CADD2C4" w14:textId="77777777" w:rsidR="007E4F3F" w:rsidRDefault="007E4F3F" w:rsidP="00CC1AB5">
            <w:pPr>
              <w:spacing w:after="0" w:line="259" w:lineRule="auto"/>
              <w:ind w:left="0" w:firstLine="0"/>
            </w:pPr>
            <w:r>
              <w:rPr>
                <w:sz w:val="18"/>
              </w:rPr>
              <w:t xml:space="preserve">Name of authorised delegate (print) </w:t>
            </w:r>
          </w:p>
          <w:p w14:paraId="7CADD2C5" w14:textId="77777777" w:rsidR="007E4F3F" w:rsidRDefault="007E4F3F" w:rsidP="00CC1AB5">
            <w:pPr>
              <w:spacing w:after="0" w:line="259" w:lineRule="auto"/>
              <w:ind w:left="0" w:firstLine="0"/>
            </w:pPr>
            <w:r>
              <w:rPr>
                <w:sz w:val="18"/>
              </w:rPr>
              <w:t xml:space="preserve"> </w:t>
            </w:r>
          </w:p>
          <w:p w14:paraId="7CADD2C6" w14:textId="77777777" w:rsidR="007E4F3F" w:rsidRDefault="007E4F3F" w:rsidP="00CC1AB5">
            <w:pPr>
              <w:spacing w:after="19" w:line="259" w:lineRule="auto"/>
              <w:ind w:left="0" w:firstLine="0"/>
              <w:jc w:val="both"/>
            </w:pPr>
            <w:r>
              <w:rPr>
                <w:sz w:val="18"/>
              </w:rPr>
              <w:t xml:space="preserve"> ..............................................................................  </w:t>
            </w:r>
          </w:p>
          <w:p w14:paraId="7CADD2C7" w14:textId="77777777" w:rsidR="007E4F3F" w:rsidRDefault="007E4F3F" w:rsidP="00CC1AB5">
            <w:pPr>
              <w:spacing w:after="0" w:line="259" w:lineRule="auto"/>
              <w:ind w:left="0" w:firstLine="0"/>
            </w:pPr>
            <w:r>
              <w:rPr>
                <w:sz w:val="18"/>
              </w:rPr>
              <w:t>Position of authorised delegate</w:t>
            </w:r>
            <w:r>
              <w:t xml:space="preserve"> </w:t>
            </w:r>
          </w:p>
        </w:tc>
      </w:tr>
    </w:tbl>
    <w:p w14:paraId="7CADD2C9" w14:textId="77777777" w:rsidR="00DC531A" w:rsidRDefault="00DC531A" w:rsidP="007E4F3F">
      <w:pPr>
        <w:spacing w:after="4"/>
        <w:ind w:left="-5"/>
        <w:rPr>
          <w:sz w:val="18"/>
        </w:rPr>
      </w:pPr>
    </w:p>
    <w:p w14:paraId="7CADD2CA" w14:textId="77777777" w:rsidR="007E4F3F" w:rsidRDefault="007E4F3F">
      <w:pPr>
        <w:spacing w:after="160" w:line="259" w:lineRule="auto"/>
        <w:ind w:left="0" w:firstLine="0"/>
        <w:rPr>
          <w:b/>
          <w:sz w:val="24"/>
        </w:rPr>
      </w:pPr>
      <w:r>
        <w:rPr>
          <w:b/>
          <w:sz w:val="24"/>
        </w:rPr>
        <w:br w:type="page"/>
      </w:r>
    </w:p>
    <w:p w14:paraId="7CADD2CB" w14:textId="77777777" w:rsidR="0078266A" w:rsidRDefault="0078266A">
      <w:pPr>
        <w:tabs>
          <w:tab w:val="center" w:pos="3893"/>
        </w:tabs>
        <w:spacing w:after="0" w:line="259" w:lineRule="auto"/>
        <w:ind w:left="-15" w:firstLine="0"/>
        <w:rPr>
          <w:b/>
          <w:sz w:val="24"/>
        </w:rPr>
      </w:pPr>
      <w:r>
        <w:rPr>
          <w:b/>
          <w:sz w:val="24"/>
        </w:rPr>
        <w:lastRenderedPageBreak/>
        <w:t>Annexure List</w:t>
      </w:r>
    </w:p>
    <w:p w14:paraId="7CADD2CC" w14:textId="77777777" w:rsidR="0078266A" w:rsidRDefault="0078266A">
      <w:pPr>
        <w:tabs>
          <w:tab w:val="center" w:pos="3893"/>
        </w:tabs>
        <w:spacing w:after="0" w:line="259" w:lineRule="auto"/>
        <w:ind w:left="-15" w:firstLine="0"/>
        <w:rPr>
          <w:b/>
          <w:sz w:val="24"/>
        </w:rPr>
      </w:pPr>
    </w:p>
    <w:p w14:paraId="7CADD2D2" w14:textId="14E6A8A8" w:rsidR="00DC531A" w:rsidRDefault="00940BA2" w:rsidP="006E3ABF">
      <w:pPr>
        <w:spacing w:after="0" w:line="259" w:lineRule="auto"/>
      </w:pPr>
      <w:r>
        <w:rPr>
          <w:b/>
        </w:rPr>
        <w:t xml:space="preserve">&lt;insert </w:t>
      </w:r>
      <w:r>
        <w:rPr>
          <w:b/>
        </w:rPr>
        <w:t xml:space="preserve">relevant </w:t>
      </w:r>
      <w:r w:rsidR="00CE65C0">
        <w:rPr>
          <w:b/>
        </w:rPr>
        <w:t>attachments</w:t>
      </w:r>
      <w:r>
        <w:rPr>
          <w:b/>
        </w:rPr>
        <w:t>&gt;</w:t>
      </w:r>
      <w:r>
        <w:rPr>
          <w:b/>
        </w:rPr>
        <w:br/>
      </w:r>
    </w:p>
    <w:sectPr w:rsidR="00DC531A" w:rsidSect="000F3F5D">
      <w:headerReference w:type="even" r:id="rId12"/>
      <w:headerReference w:type="default" r:id="rId13"/>
      <w:footerReference w:type="even" r:id="rId14"/>
      <w:footerReference w:type="default" r:id="rId15"/>
      <w:headerReference w:type="first" r:id="rId16"/>
      <w:footerReference w:type="first" r:id="rId17"/>
      <w:pgSz w:w="11904" w:h="16836"/>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DC1AF" w14:textId="77777777" w:rsidR="00E104D1" w:rsidRDefault="00E104D1">
      <w:pPr>
        <w:spacing w:after="0" w:line="240" w:lineRule="auto"/>
      </w:pPr>
      <w:r>
        <w:separator/>
      </w:r>
    </w:p>
  </w:endnote>
  <w:endnote w:type="continuationSeparator" w:id="0">
    <w:p w14:paraId="4BB657DB" w14:textId="77777777" w:rsidR="00E104D1" w:rsidRDefault="00E1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D2DB" w14:textId="77777777" w:rsidR="00504D29" w:rsidRDefault="00FD03F3" w:rsidP="000F3F5D">
    <w:pPr>
      <w:spacing w:after="0" w:line="259" w:lineRule="auto"/>
      <w:ind w:left="0"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CADD2E0" wp14:editId="7CADD2E1">
              <wp:simplePos x="0" y="0"/>
              <wp:positionH relativeFrom="page">
                <wp:posOffset>896620</wp:posOffset>
              </wp:positionH>
              <wp:positionV relativeFrom="page">
                <wp:posOffset>10099675</wp:posOffset>
              </wp:positionV>
              <wp:extent cx="5767705" cy="6350"/>
              <wp:effectExtent l="0" t="0" r="0" b="0"/>
              <wp:wrapSquare wrapText="bothSides"/>
              <wp:docPr id="9" name="Group 19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6350"/>
                        <a:chOff x="0" y="0"/>
                        <a:chExt cx="57677" cy="60"/>
                      </a:xfrm>
                    </wpg:grpSpPr>
                    <wps:wsp>
                      <wps:cNvPr id="10" name="Shape 20435"/>
                      <wps:cNvSpPr>
                        <a:spLocks noChangeArrowheads="1"/>
                      </wps:cNvSpPr>
                      <wps:spPr bwMode="auto">
                        <a:xfrm>
                          <a:off x="0" y="0"/>
                          <a:ext cx="57677" cy="91"/>
                        </a:xfrm>
                        <a:custGeom>
                          <a:avLst/>
                          <a:gdLst>
                            <a:gd name="T0" fmla="*/ 0 w 5767706"/>
                            <a:gd name="T1" fmla="*/ 0 h 9144"/>
                            <a:gd name="T2" fmla="*/ 5767706 w 5767706"/>
                            <a:gd name="T3" fmla="*/ 0 h 9144"/>
                            <a:gd name="T4" fmla="*/ 5767706 w 5767706"/>
                            <a:gd name="T5" fmla="*/ 9144 h 9144"/>
                            <a:gd name="T6" fmla="*/ 0 w 5767706"/>
                            <a:gd name="T7" fmla="*/ 9144 h 9144"/>
                            <a:gd name="T8" fmla="*/ 0 w 5767706"/>
                            <a:gd name="T9" fmla="*/ 0 h 9144"/>
                          </a:gdLst>
                          <a:ahLst/>
                          <a:cxnLst>
                            <a:cxn ang="0">
                              <a:pos x="T0" y="T1"/>
                            </a:cxn>
                            <a:cxn ang="0">
                              <a:pos x="T2" y="T3"/>
                            </a:cxn>
                            <a:cxn ang="0">
                              <a:pos x="T4" y="T5"/>
                            </a:cxn>
                            <a:cxn ang="0">
                              <a:pos x="T6" y="T7"/>
                            </a:cxn>
                            <a:cxn ang="0">
                              <a:pos x="T8" y="T9"/>
                            </a:cxn>
                          </a:cxnLst>
                          <a:rect l="0" t="0" r="r" b="b"/>
                          <a:pathLst>
                            <a:path w="5767706" h="9144">
                              <a:moveTo>
                                <a:pt x="0" y="0"/>
                              </a:moveTo>
                              <a:lnTo>
                                <a:pt x="5767706" y="0"/>
                              </a:lnTo>
                              <a:lnTo>
                                <a:pt x="5767706"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29A66" id="Group 19096" o:spid="_x0000_s1026" style="position:absolute;margin-left:70.6pt;margin-top:795.25pt;width:454.15pt;height:.5pt;z-index:251662336;mso-position-horizontal-relative:page;mso-position-vertical-relative:page" coordsize="57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N90wMAABwKAAAOAAAAZHJzL2Uyb0RvYy54bWykVttu2zgQfV9g/4HQ4wKOJEe2IyNO0SZ1&#10;sEB2t0CzH0BT1AWVSJWkLadF/31nhpIju403aP1gD83Dw5kzwyGv3+ybmu2ksZVWqyC+iAImldBZ&#10;pYpV8O/jenIVMOu4ynitlVwFT9IGb25+/+26a5dyqktdZ9IwIFF22bWroHSuXYahFaVsuL3QrVQw&#10;mWvTcAdDU4SZ4R2wN3U4jaJ52GmTtUYLaS38e+cngxviz3Mp3D95bqVj9SoA3xx9G/re4Hd4c82X&#10;heFtWYneDf4TXjS8UrDpgeqOO862pvqOqqmE0Vbn7kLoJtR5XglJMUA0cXQSzb3R25ZiKZZd0R5k&#10;AmlPdPppWvH37oNhVbYK0oAp3kCKaFcWp1E6R3m6tlgC6t60H9sPxscI5oMWnyxMh6fzOC48mG26&#10;v3QGlHzrNMmzz02DFBA421MWng5ZkHvHBPw5W8wXi2gWMAFz88tZnyRRQia/WyTK9+Nl/SJaEvKl&#10;345c7F3CeKDS7LOY9tfE/FjyVlKOLMrUixlDrXk1aZ5No+Ry5tUk2CCl9ToypW9Lrgr51hjdlZJn&#10;4FWMePB9tAAHFrLwC8J6hVJPPijEl2Jr3b3UlBy+e7DOH4wMLEp51ofzCIHlTQ1n5I+QRaxjPltU&#10;KVD9B1h8BCtZGidJf9gOmOkI09O8THg5Akfsx4TJCPO/hFBgh0DQuxc45yPYmXgXI9gZNuiGh03P&#10;sMFZHMGeg4WSLoaU8HLIktirPk1gMSgjPFKYtVZbPDCYMzhKj0POAYWzL4AhKwi+pOoj1BkwKI5g&#10;Km1w7jwzSIngxauYQSkEp2Ow36GP1UBvP+3qJmDQ1Te+0FruUCISAkzWDa0F/Cih32FF4mSjd/JR&#10;E8yd9BfY8Hm2VmPUUPfo5dBuBsTw2xLfGDkcAyAeQMOvB/tUvRJ2vC9wYsjQM7xBsYM9PtpW11W2&#10;ruoaw7Wm2NzWhu04Xo706dU+gtVULUrjMuxI6Douh37dy4udmy67r2k8TaJ303Synl8tJsk6mU3S&#10;RXQ1ieL0XTqPkjS5W39D1eNkWVZZJtVDpeRw8cbJ63px/wTwVyZdvZhckE5weEIYlVFej4L4UawY&#10;BK/bkvcKDMF7WSjSIw64jVVGfRE79PvedryqvR0eR0UEIM3w6/MxtHB/EW109gTt3Gj/MIGHFBil&#10;Nl8C1sGjZBXYz1tuZMDqPxVcCVgXEKajQTJbTGFgxjOb8QxXAqhWgQugKaB56/zLZ9uaqihhp5iE&#10;Uvot3M95hT2f7hvvVT+Au5IseoJQLP1zCd844zGhnh91N/8BAAD//wMAUEsDBBQABgAIAAAAIQBP&#10;GyQG4gAAAA4BAAAPAAAAZHJzL2Rvd25yZXYueG1sTI/BbsIwEETvlfoP1lbqrdimpCppHIRQ2xOq&#10;BFRC3Ey8JBGxHcUmCX/fpZf2NrM7mn2bLUbbsB67UHunQE4EMHSFN7UrFXzvPp5egYWondGNd6jg&#10;igEW+f1dplPjB7fBfhtLRiUupFpBFWObch6KCq0OE9+io93Jd1ZHsl3JTacHKrcNnwrxwq2uHV2o&#10;dIurCovz9mIVfA56WD7L9359Pq2uh13ytV9LVOrxYVy+AYs4xr8w3PAJHXJiOvqLM4E15GdySlES&#10;yVwkwG4RMZuTOv7OZAI8z/j/N/IfAAAA//8DAFBLAQItABQABgAIAAAAIQC2gziS/gAAAOEBAAAT&#10;AAAAAAAAAAAAAAAAAAAAAABbQ29udGVudF9UeXBlc10ueG1sUEsBAi0AFAAGAAgAAAAhADj9If/W&#10;AAAAlAEAAAsAAAAAAAAAAAAAAAAALwEAAF9yZWxzLy5yZWxzUEsBAi0AFAAGAAgAAAAhAA8Vs33T&#10;AwAAHAoAAA4AAAAAAAAAAAAAAAAALgIAAGRycy9lMm9Eb2MueG1sUEsBAi0AFAAGAAgAAAAhAE8b&#10;JAbiAAAADgEAAA8AAAAAAAAAAAAAAAAALQYAAGRycy9kb3ducmV2LnhtbFBLBQYAAAAABAAEAPMA&#10;AAA8BwAAAAA=&#10;">
              <v:shape id="Shape 20435" o:spid="_x0000_s1027" style="position:absolute;width:57677;height:91;visibility:visible;mso-wrap-style:square;v-text-anchor:top" coordsize="5767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m8wAAAANsAAAAPAAAAZHJzL2Rvd25yZXYueG1sRI9Pi8JA&#10;DMXvgt9hiOBtO10P7lIdZVkQvPm/59CJbdlOpnbGWr+9OSx4S3gv7/2yXA+uUT11ofZs4DNJQREX&#10;3tZcGjifNh/foEJEtth4JgNPCrBejUdLzKx/8IH6YyyVhHDI0EAVY5tpHYqKHIbEt8SiXX3nMMra&#10;ldp2+JBw1+hZms61w5qlocKWfisq/o53Z+Bi87zf7+yN2y/U26afuWvIjZlOhp8FqEhDfJv/r7dW&#10;8IVefpEB9OoFAAD//wMAUEsBAi0AFAAGAAgAAAAhANvh9svuAAAAhQEAABMAAAAAAAAAAAAAAAAA&#10;AAAAAFtDb250ZW50X1R5cGVzXS54bWxQSwECLQAUAAYACAAAACEAWvQsW78AAAAVAQAACwAAAAAA&#10;AAAAAAAAAAAfAQAAX3JlbHMvLnJlbHNQSwECLQAUAAYACAAAACEAxIfZvMAAAADbAAAADwAAAAAA&#10;AAAAAAAAAAAHAgAAZHJzL2Rvd25yZXYueG1sUEsFBgAAAAADAAMAtwAAAPQCAAAAAA==&#10;" path="m,l5767706,r,9144l,9144,,e" fillcolor="black" stroked="f" strokeweight="0">
                <v:stroke opacity="0" endcap="round"/>
                <v:path o:connecttype="custom" o:connectlocs="0,0;57677,0;57677,91;0,91;0,0" o:connectangles="0,0,0,0,0"/>
              </v:shape>
              <w10:wrap type="square" anchorx="page" anchory="page"/>
            </v:group>
          </w:pict>
        </mc:Fallback>
      </mc:AlternateContent>
    </w:r>
    <w:r w:rsidR="00504D29">
      <w:rPr>
        <w:sz w:val="16"/>
      </w:rPr>
      <w:t xml:space="preserve"> </w:t>
    </w:r>
    <w:r w:rsidR="00D307A8" w:rsidRPr="000F3F5D">
      <w:rPr>
        <w:sz w:val="16"/>
      </w:rPr>
      <w:fldChar w:fldCharType="begin"/>
    </w:r>
    <w:r w:rsidR="000F3F5D" w:rsidRPr="000F3F5D">
      <w:rPr>
        <w:sz w:val="16"/>
      </w:rPr>
      <w:instrText xml:space="preserve"> PAGE   \* MERGEFORMAT </w:instrText>
    </w:r>
    <w:r w:rsidR="00D307A8" w:rsidRPr="000F3F5D">
      <w:rPr>
        <w:sz w:val="16"/>
      </w:rPr>
      <w:fldChar w:fldCharType="separate"/>
    </w:r>
    <w:r w:rsidR="000F3F5D">
      <w:rPr>
        <w:noProof/>
        <w:sz w:val="16"/>
      </w:rPr>
      <w:t>4</w:t>
    </w:r>
    <w:r w:rsidR="00D307A8" w:rsidRPr="000F3F5D">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D2DC" w14:textId="77777777" w:rsidR="00504D29" w:rsidRDefault="00FD03F3" w:rsidP="000F3F5D">
    <w:pPr>
      <w:spacing w:after="0" w:line="259" w:lineRule="auto"/>
      <w:ind w:left="0"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7CADD2E2" wp14:editId="7CADD2E3">
              <wp:simplePos x="0" y="0"/>
              <wp:positionH relativeFrom="page">
                <wp:posOffset>896620</wp:posOffset>
              </wp:positionH>
              <wp:positionV relativeFrom="page">
                <wp:posOffset>10099675</wp:posOffset>
              </wp:positionV>
              <wp:extent cx="5767705" cy="6350"/>
              <wp:effectExtent l="0" t="0" r="0" b="0"/>
              <wp:wrapSquare wrapText="bothSides"/>
              <wp:docPr id="7" name="Group 19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6350"/>
                        <a:chOff x="0" y="0"/>
                        <a:chExt cx="57677" cy="60"/>
                      </a:xfrm>
                    </wpg:grpSpPr>
                    <wps:wsp>
                      <wps:cNvPr id="8" name="Shape 20433"/>
                      <wps:cNvSpPr>
                        <a:spLocks noChangeArrowheads="1"/>
                      </wps:cNvSpPr>
                      <wps:spPr bwMode="auto">
                        <a:xfrm>
                          <a:off x="0" y="0"/>
                          <a:ext cx="57677" cy="91"/>
                        </a:xfrm>
                        <a:custGeom>
                          <a:avLst/>
                          <a:gdLst>
                            <a:gd name="T0" fmla="*/ 0 w 5767706"/>
                            <a:gd name="T1" fmla="*/ 0 h 9144"/>
                            <a:gd name="T2" fmla="*/ 5767706 w 5767706"/>
                            <a:gd name="T3" fmla="*/ 0 h 9144"/>
                            <a:gd name="T4" fmla="*/ 5767706 w 5767706"/>
                            <a:gd name="T5" fmla="*/ 9144 h 9144"/>
                            <a:gd name="T6" fmla="*/ 0 w 5767706"/>
                            <a:gd name="T7" fmla="*/ 9144 h 9144"/>
                            <a:gd name="T8" fmla="*/ 0 w 5767706"/>
                            <a:gd name="T9" fmla="*/ 0 h 9144"/>
                          </a:gdLst>
                          <a:ahLst/>
                          <a:cxnLst>
                            <a:cxn ang="0">
                              <a:pos x="T0" y="T1"/>
                            </a:cxn>
                            <a:cxn ang="0">
                              <a:pos x="T2" y="T3"/>
                            </a:cxn>
                            <a:cxn ang="0">
                              <a:pos x="T4" y="T5"/>
                            </a:cxn>
                            <a:cxn ang="0">
                              <a:pos x="T6" y="T7"/>
                            </a:cxn>
                            <a:cxn ang="0">
                              <a:pos x="T8" y="T9"/>
                            </a:cxn>
                          </a:cxnLst>
                          <a:rect l="0" t="0" r="r" b="b"/>
                          <a:pathLst>
                            <a:path w="5767706" h="9144">
                              <a:moveTo>
                                <a:pt x="0" y="0"/>
                              </a:moveTo>
                              <a:lnTo>
                                <a:pt x="5767706" y="0"/>
                              </a:lnTo>
                              <a:lnTo>
                                <a:pt x="5767706"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610A6" id="Group 19072" o:spid="_x0000_s1026" style="position:absolute;margin-left:70.6pt;margin-top:795.25pt;width:454.15pt;height:.5pt;z-index:251663360;mso-position-horizontal-relative:page;mso-position-vertical-relative:page" coordsize="57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zczAMAABsKAAAOAAAAZHJzL2Uyb0RvYy54bWykVm1v2zYQ/j5g/4HgxwGOJEe2IiNO0SZ1&#10;MCDbCjT7AbREvWASqZG05WzYf9/dUXJkt0mD1h/so/nweM9zxyOv3x3ahu2lsbVWax5dhJxJlem8&#10;VuWa//m4mV1xZp1QuWi0kmv+JC1/d/PzT9d9t5JzXekml4aBE2VXfbfmlXPdKghsVslW2AvdSQWT&#10;hTatcDA0ZZAb0YP3tgnmYbgMem3yzuhMWgv/3vlJfkP+i0Jm7o+isNKxZs0hNkffhr63+B3cXItV&#10;aURX1dkQhviOKFpRK9j06OpOOMF2pv7CVVtnRltduItMt4EuijqTxAHYROEZm3ujdx1xKVd92R1l&#10;AmnPdPput9nv+0+G1fmaJ5wp0UKKaFcWpWEyR3n6rlwB6t50n7tPxnME80Fnf1mYDs7ncVx6MNv2&#10;v+kcXIqd0yTPoTAtugDi7EBZeDpmQR4cy+DPRbJMknDBWQZzy8vFkKSsgkx+sSirPk6XDYtoSSBW&#10;fjsKcQgJ+UCl2Wcx7Y+J+bkSnaQcWZRpEBOq3otJ02wexpeXXkxCjUpaLyNT+rYSqpTvjdF9JUUO&#10;QUWIh9AnC3BgIQk/oKsXKPXOR4HEKttZdy815UbsH6zz5yIHizKeD3Qe4QwVbQNH5JeAhaxnPlnL&#10;4RwdYdEJrGJpFMfnmPkEM7h52eHlBByyrzuMJ5hvOoT6OhLB6F7wuZzAXuELh+ct3qAsjrBXvKUn&#10;sGeyUNHlmBJRjVnKDmpIE1gMyghPFGat0xbPC+YMTtLjmHNA4ewLYMgKgqlaYb/XwaA4ghdUqt8C&#10;g5QITt4EBqUQnE7BPpyBq4HWft7UDWfQ1Le+0DrhUCISAkzWj50F4qjWnCoSJ1u9l4+aYO6svcCG&#10;z7ONmqLGuscox24zIsbfjvxNkeMxAMcjaPz1YJ+qN8JO9wWfSBl6hjeIO9jTo211U+ebummQrjXl&#10;9rYxbC/wbqTPoPYJrKFqURqXYUfC0HE5tOtBXmzcdNf9m0bzOPwwT2eb5VUyizfxYpYm4dUsjNIP&#10;6TKM0/hu8x/WZhSvqjrPpXqolRzv3Sh+WyseXgD+xqSbF5ML0mUCXhBG5VT9JyS+xhVJiKarxKDA&#10;SN7LQkxPfMBlrHLqi9ihPw62E3Xj7eCUFTkAacZfn4+xhft7aKvzJ2jnRvt3CbyjwKi0+YezHt4k&#10;a27/3gkjOWt+VXAlYF0ATUeDeJHMYWCmM9vpjFAZuFpzx6EpoHnr/MNn15m6rGCniIRS+j1cz0WN&#10;PZ/uGx/VMICrkix6gRCX4bWET5zpmFDPb7qb/wEAAP//AwBQSwMEFAAGAAgAAAAhAE8bJAbiAAAA&#10;DgEAAA8AAABkcnMvZG93bnJldi54bWxMj8FuwjAQRO+V+g/WVuqt2KakKmkchFDbE6oEVELcTLwk&#10;EbEdxSYJf9+ll/Y2szuafZstRtuwHrtQe6dATgQwdIU3tSsVfO8+nl6Bhaid0Y13qOCKARb5/V2m&#10;U+MHt8F+G0tGJS6kWkEVY5tyHooKrQ4T36Kj3cl3VkeyXclNpwcqtw2fCvHCra4dXah0i6sKi/P2&#10;YhV8DnpYPsv3fn0+ra6HXfK1X0tU6vFhXL4BizjGvzDc8AkdcmI6+oszgTXkZ3JKURLJXCTAbhEx&#10;m5M6/s5kAjzP+P838h8AAAD//wMAUEsBAi0AFAAGAAgAAAAhALaDOJL+AAAA4QEAABMAAAAAAAAA&#10;AAAAAAAAAAAAAFtDb250ZW50X1R5cGVzXS54bWxQSwECLQAUAAYACAAAACEAOP0h/9YAAACUAQAA&#10;CwAAAAAAAAAAAAAAAAAvAQAAX3JlbHMvLnJlbHNQSwECLQAUAAYACAAAACEAVh0M3MwDAAAbCgAA&#10;DgAAAAAAAAAAAAAAAAAuAgAAZHJzL2Uyb0RvYy54bWxQSwECLQAUAAYACAAAACEATxskBuIAAAAO&#10;AQAADwAAAAAAAAAAAAAAAAAmBgAAZHJzL2Rvd25yZXYueG1sUEsFBgAAAAAEAAQA8wAAADUHAAAA&#10;AA==&#10;">
              <v:shape id="Shape 20433" o:spid="_x0000_s1027" style="position:absolute;width:57677;height:91;visibility:visible;mso-wrap-style:square;v-text-anchor:top" coordsize="5767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ERuQAAANoAAAAPAAAAZHJzL2Rvd25yZXYueG1sRE+7CsIw&#10;FN0F/yFcwc2mOqhUo4gguPnufGmubbG5qU2s9e/NIDgeznu57kwlWmpcaVnBOIpBEGdWl5wruF52&#10;ozkI55E1VpZJwYccrFf93hITbd98ovbscxFC2CWooPC+TqR0WUEGXWRr4sDdbWPQB9jkUjf4DuGm&#10;kpM4nkqDJYeGAmvaFpQ9zi+j4KbTtD0e9JPrGcp91U7M3aVKDQfdZgHCU+f/4p97rxWEreFKuAFy&#10;9QUAAP//AwBQSwECLQAUAAYACAAAACEA2+H2y+4AAACFAQAAEwAAAAAAAAAAAAAAAAAAAAAAW0Nv&#10;bnRlbnRfVHlwZXNdLnhtbFBLAQItABQABgAIAAAAIQBa9CxbvwAAABUBAAALAAAAAAAAAAAAAAAA&#10;AB8BAABfcmVscy8ucmVsc1BLAQItABQABgAIAAAAIQB2lsERuQAAANoAAAAPAAAAAAAAAAAAAAAA&#10;AAcCAABkcnMvZG93bnJldi54bWxQSwUGAAAAAAMAAwC3AAAA7QIAAAAA&#10;" path="m,l5767706,r,9144l,9144,,e" fillcolor="black" stroked="f" strokeweight="0">
                <v:stroke opacity="0" endcap="round"/>
                <v:path o:connecttype="custom" o:connectlocs="0,0;57677,0;57677,91;0,91;0,0" o:connectangles="0,0,0,0,0"/>
              </v:shape>
              <w10:wrap type="square" anchorx="page" anchory="page"/>
            </v:group>
          </w:pict>
        </mc:Fallback>
      </mc:AlternateContent>
    </w:r>
    <w:r w:rsidR="00504D29">
      <w:rPr>
        <w:sz w:val="16"/>
      </w:rPr>
      <w:t xml:space="preserve"> </w:t>
    </w:r>
    <w:r w:rsidR="00D307A8" w:rsidRPr="000F3F5D">
      <w:rPr>
        <w:sz w:val="16"/>
      </w:rPr>
      <w:fldChar w:fldCharType="begin"/>
    </w:r>
    <w:r w:rsidR="000F3F5D" w:rsidRPr="000F3F5D">
      <w:rPr>
        <w:sz w:val="16"/>
      </w:rPr>
      <w:instrText xml:space="preserve"> PAGE   \* MERGEFORMAT </w:instrText>
    </w:r>
    <w:r w:rsidR="00D307A8" w:rsidRPr="000F3F5D">
      <w:rPr>
        <w:sz w:val="16"/>
      </w:rPr>
      <w:fldChar w:fldCharType="separate"/>
    </w:r>
    <w:r>
      <w:rPr>
        <w:noProof/>
        <w:sz w:val="16"/>
      </w:rPr>
      <w:t>2</w:t>
    </w:r>
    <w:r w:rsidR="00D307A8" w:rsidRPr="000F3F5D">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D2DF" w14:textId="77777777" w:rsidR="00504D29" w:rsidRDefault="00FD03F3">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CADD2E4" wp14:editId="7CADD2E5">
              <wp:simplePos x="0" y="0"/>
              <wp:positionH relativeFrom="page">
                <wp:posOffset>896620</wp:posOffset>
              </wp:positionH>
              <wp:positionV relativeFrom="page">
                <wp:posOffset>10099675</wp:posOffset>
              </wp:positionV>
              <wp:extent cx="5767705" cy="6350"/>
              <wp:effectExtent l="0" t="0" r="0" b="0"/>
              <wp:wrapSquare wrapText="bothSides"/>
              <wp:docPr id="1" name="Group 19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6350"/>
                        <a:chOff x="0" y="0"/>
                        <a:chExt cx="57677" cy="60"/>
                      </a:xfrm>
                    </wpg:grpSpPr>
                    <wps:wsp>
                      <wps:cNvPr id="2" name="Shape 20431"/>
                      <wps:cNvSpPr>
                        <a:spLocks noChangeArrowheads="1"/>
                      </wps:cNvSpPr>
                      <wps:spPr bwMode="auto">
                        <a:xfrm>
                          <a:off x="0" y="0"/>
                          <a:ext cx="57677" cy="91"/>
                        </a:xfrm>
                        <a:custGeom>
                          <a:avLst/>
                          <a:gdLst>
                            <a:gd name="T0" fmla="*/ 0 w 5767706"/>
                            <a:gd name="T1" fmla="*/ 0 h 9144"/>
                            <a:gd name="T2" fmla="*/ 5767706 w 5767706"/>
                            <a:gd name="T3" fmla="*/ 0 h 9144"/>
                            <a:gd name="T4" fmla="*/ 5767706 w 5767706"/>
                            <a:gd name="T5" fmla="*/ 9144 h 9144"/>
                            <a:gd name="T6" fmla="*/ 0 w 5767706"/>
                            <a:gd name="T7" fmla="*/ 9144 h 9144"/>
                            <a:gd name="T8" fmla="*/ 0 w 5767706"/>
                            <a:gd name="T9" fmla="*/ 0 h 9144"/>
                          </a:gdLst>
                          <a:ahLst/>
                          <a:cxnLst>
                            <a:cxn ang="0">
                              <a:pos x="T0" y="T1"/>
                            </a:cxn>
                            <a:cxn ang="0">
                              <a:pos x="T2" y="T3"/>
                            </a:cxn>
                            <a:cxn ang="0">
                              <a:pos x="T4" y="T5"/>
                            </a:cxn>
                            <a:cxn ang="0">
                              <a:pos x="T6" y="T7"/>
                            </a:cxn>
                            <a:cxn ang="0">
                              <a:pos x="T8" y="T9"/>
                            </a:cxn>
                          </a:cxnLst>
                          <a:rect l="0" t="0" r="r" b="b"/>
                          <a:pathLst>
                            <a:path w="5767706" h="9144">
                              <a:moveTo>
                                <a:pt x="0" y="0"/>
                              </a:moveTo>
                              <a:lnTo>
                                <a:pt x="5767706" y="0"/>
                              </a:lnTo>
                              <a:lnTo>
                                <a:pt x="5767706"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9E0A7" id="Group 19048" o:spid="_x0000_s1026" style="position:absolute;margin-left:70.6pt;margin-top:795.25pt;width:454.15pt;height:.5pt;z-index:251664384;mso-position-horizontal-relative:page;mso-position-vertical-relative:page" coordsize="57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ZVyQMAABsKAAAOAAAAZHJzL2Uyb0RvYy54bWykVm1v2zYQ/j5g/4HQxwGOJEe2IyFO0SZ1&#10;MCDbCjT7AbREvWASqZG05XTYf9/dUXRkt8mC1h9s0vfwePc8xyOv3x26lu2FNo2S6yC+iAImZK6K&#10;Rlbr4M/HzewqYMZyWfBWSbEOnoQJ3t38/NP10GdirmrVFkIzcCJNNvTroLa2z8LQ5LXouLlQvZBg&#10;LJXuuIWprsJC8wG8d204j6JlOChd9Frlwhj4984ZgxvyX5Yit3+UpRGWtesAYrP0rel7i9/hzTXP&#10;Ks37usnHMPh3RNHxRsKmR1d33HK2081Xrrom18qo0l7kqgtVWTa5oBwgmzg6y+Zeq11PuVTZUPVH&#10;moDaM56+223++/6TZk0B2gVM8g4kol1ZnEbJFdIz9FUGqHvdf+4/aZcjDB9U/pcBc3hux3nlwGw7&#10;/KYKcMl3VhE9h1J36AISZwdS4emogjhYlsOfi9VytYoWAcvBtrxcjCLlNSj51aK8/jhdNi6iJSHP&#10;3HYU4hgS5gOVZp7JND9G5uea94I0MkjTSObck0lmNo+Sy9iRSSjPpHE0Mqluay4r8V5rNdSCFxAU&#10;4SH0yQKcGBDhB3h1BKXOuSeIZ/nO2HuhSBu+fzDWnYsCRqR4MdbGI5yhsmvhiPwSsogNzIm1HM/R&#10;EQbFNIHVLI2T5BwDHB0xo5uXHV5OwBH7tsNkgvlfh1Bfx90xuhd8LiewV/JdTWCveINmeNz0FW/p&#10;Cew5WajoykvCa69SfpCjTDBiUEZ4olC1Xhk8L6gZnKRHrzmg0PoCGFRB8CWqBfu9DgbGEbx4Exio&#10;RPDqTWBgCsHpFOzCGXPV0NrPm7oOGDT1La6B7LlFivyQDb6zQBz1OqCKRGOn9uJREcyetRfY8Nna&#10;yinK1z1G6buNR/jfnvxNkf4YgGMP8r8O7KR6I+x0X/CJKZNqx9yRssnRNqptik3Ttpiu0dX2ttVs&#10;z/FupM/I9gmspWqRCpe5mnD/QLse6cXGTXfdP2k8T6IP83S2WV6tZskmWczSVXQ1i+L0Q7qMkjS5&#10;2/yLtRknWd0UhZAPjRT+3o2Tt7Xi8QXgbky6eVFcoC7n8ILQsqDqP0niW7kiB7ztaz4y4JN3tBCP&#10;Jz7gMpYFlRZ26I/j2PKmdePwNCtyANT4XyKL+jm2cHcPbVXxBO1cK/cugXcUDGqlvwRsgDfJOjB/&#10;77gWAWt/lXAlYF1AmpYmyWI1h4meWrZTC5c5uFoHNoCmgMNb6x4+u143VQ07xUSUVO/hei4b7PkU&#10;n4tqnMBVSSN6gVAu42sJnzjTOaGe33Q3/wEAAP//AwBQSwMEFAAGAAgAAAAhAE8bJAbiAAAADgEA&#10;AA8AAABkcnMvZG93bnJldi54bWxMj8FuwjAQRO+V+g/WVuqt2KakKmkchFDbE6oEVELcTLwkEbEd&#10;xSYJf9+ll/Y2szuafZstRtuwHrtQe6dATgQwdIU3tSsVfO8+nl6Bhaid0Y13qOCKARb5/V2mU+MH&#10;t8F+G0tGJS6kWkEVY5tyHooKrQ4T36Kj3cl3VkeyXclNpwcqtw2fCvHCra4dXah0i6sKi/P2YhV8&#10;DnpYPsv3fn0+ra6HXfK1X0tU6vFhXL4BizjGvzDc8AkdcmI6+oszgTXkZ3JKURLJXCTAbhExm5M6&#10;/s5kAjzP+P838h8AAAD//wMAUEsBAi0AFAAGAAgAAAAhALaDOJL+AAAA4QEAABMAAAAAAAAAAAAA&#10;AAAAAAAAAFtDb250ZW50X1R5cGVzXS54bWxQSwECLQAUAAYACAAAACEAOP0h/9YAAACUAQAACwAA&#10;AAAAAAAAAAAAAAAvAQAAX3JlbHMvLnJlbHNQSwECLQAUAAYACAAAACEAHWe2VckDAAAbCgAADgAA&#10;AAAAAAAAAAAAAAAuAgAAZHJzL2Uyb0RvYy54bWxQSwECLQAUAAYACAAAACEATxskBuIAAAAOAQAA&#10;DwAAAAAAAAAAAAAAAAAjBgAAZHJzL2Rvd25yZXYueG1sUEsFBgAAAAAEAAQA8wAAADIHAAAAAA==&#10;">
              <v:shape id="Shape 20431" o:spid="_x0000_s1027" style="position:absolute;width:57677;height:91;visibility:visible;mso-wrap-style:square;v-text-anchor:top" coordsize="5767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b7wAAAANoAAAAPAAAAZHJzL2Rvd25yZXYueG1sRI9Pi8Iw&#10;FMTvwn6H8ARvNrUHla5pEUHwtuu/nh/Nsy3bvHSbWLvffiMIHoeZ+Q2zyUfTioF611hWsIhiEMSl&#10;1Q1XCi7n/XwNwnlkja1lUvBHDvLsY7LBVNsHH2k4+UoECLsUFdTed6mUrqzJoItsRxy8m+0N+iD7&#10;SuoeHwFuWpnE8VIabDgs1NjRrqby53Q3Cq66KIbvL/3L3QrloR0Sc3OFUrPpuP0E4Wn07/CrfdAK&#10;EnheCTdAZv8AAAD//wMAUEsBAi0AFAAGAAgAAAAhANvh9svuAAAAhQEAABMAAAAAAAAAAAAAAAAA&#10;AAAAAFtDb250ZW50X1R5cGVzXS54bWxQSwECLQAUAAYACAAAACEAWvQsW78AAAAVAQAACwAAAAAA&#10;AAAAAAAAAAAfAQAAX3JlbHMvLnJlbHNQSwECLQAUAAYACAAAACEAF372+8AAAADaAAAADwAAAAAA&#10;AAAAAAAAAAAHAgAAZHJzL2Rvd25yZXYueG1sUEsFBgAAAAADAAMAtwAAAPQCAAAAAA==&#10;" path="m,l5767706,r,9144l,9144,,e" fillcolor="black" stroked="f" strokeweight="0">
                <v:stroke opacity="0" endcap="round"/>
                <v:path o:connecttype="custom" o:connectlocs="0,0;57677,0;57677,91;0,91;0,0" o:connectangles="0,0,0,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0CF09" w14:textId="77777777" w:rsidR="00E104D1" w:rsidRDefault="00E104D1">
      <w:pPr>
        <w:spacing w:after="0" w:line="240" w:lineRule="auto"/>
      </w:pPr>
      <w:r>
        <w:separator/>
      </w:r>
    </w:p>
  </w:footnote>
  <w:footnote w:type="continuationSeparator" w:id="0">
    <w:p w14:paraId="5FFAEA9A" w14:textId="77777777" w:rsidR="00E104D1" w:rsidRDefault="00E1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D2D7" w14:textId="77777777" w:rsidR="00504D29" w:rsidRDefault="00504D29">
    <w:pPr>
      <w:spacing w:after="156" w:line="259" w:lineRule="auto"/>
      <w:ind w:left="-28" w:right="-57" w:firstLine="0"/>
    </w:pPr>
    <w:r>
      <w:rPr>
        <w:sz w:val="20"/>
      </w:rPr>
      <w:t xml:space="preserve"> </w:t>
    </w:r>
  </w:p>
  <w:p w14:paraId="7CADD2D8" w14:textId="77777777" w:rsidR="00504D29" w:rsidRDefault="00504D29">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D2D9" w14:textId="77777777" w:rsidR="00504D29" w:rsidRDefault="00504D29">
    <w:pPr>
      <w:spacing w:after="156" w:line="259" w:lineRule="auto"/>
      <w:ind w:left="-28" w:right="-57" w:firstLine="0"/>
    </w:pPr>
    <w:r>
      <w:rPr>
        <w:sz w:val="20"/>
      </w:rPr>
      <w:t xml:space="preserve"> </w:t>
    </w:r>
  </w:p>
  <w:p w14:paraId="7CADD2DA" w14:textId="77777777" w:rsidR="00504D29" w:rsidRDefault="00504D29">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D2DD" w14:textId="77777777" w:rsidR="00504D29" w:rsidRDefault="00504D29">
    <w:pPr>
      <w:spacing w:after="156" w:line="259" w:lineRule="auto"/>
      <w:ind w:left="-28" w:right="-57" w:firstLine="0"/>
    </w:pPr>
    <w:r>
      <w:rPr>
        <w:sz w:val="20"/>
      </w:rPr>
      <w:t xml:space="preserve"> </w:t>
    </w:r>
  </w:p>
  <w:p w14:paraId="7CADD2DE" w14:textId="77777777" w:rsidR="00504D29" w:rsidRDefault="00504D29">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1245"/>
    <w:multiLevelType w:val="hybridMultilevel"/>
    <w:tmpl w:val="A062422E"/>
    <w:lvl w:ilvl="0" w:tplc="2AAC4EA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A311DB2"/>
    <w:multiLevelType w:val="hybridMultilevel"/>
    <w:tmpl w:val="28D00C6C"/>
    <w:lvl w:ilvl="0" w:tplc="B31AA3BE">
      <w:start w:val="1"/>
      <w:numFmt w:val="lowerLetter"/>
      <w:lvlText w:val="(%1)"/>
      <w:lvlJc w:val="left"/>
      <w:pPr>
        <w:ind w:left="1682" w:hanging="360"/>
      </w:pPr>
      <w:rPr>
        <w:rFonts w:hint="default"/>
      </w:rPr>
    </w:lvl>
    <w:lvl w:ilvl="1" w:tplc="0C090019" w:tentative="1">
      <w:start w:val="1"/>
      <w:numFmt w:val="lowerLetter"/>
      <w:lvlText w:val="%2."/>
      <w:lvlJc w:val="left"/>
      <w:pPr>
        <w:ind w:left="2402" w:hanging="360"/>
      </w:pPr>
    </w:lvl>
    <w:lvl w:ilvl="2" w:tplc="0C09001B" w:tentative="1">
      <w:start w:val="1"/>
      <w:numFmt w:val="lowerRoman"/>
      <w:lvlText w:val="%3."/>
      <w:lvlJc w:val="right"/>
      <w:pPr>
        <w:ind w:left="3122" w:hanging="180"/>
      </w:pPr>
    </w:lvl>
    <w:lvl w:ilvl="3" w:tplc="0C09000F" w:tentative="1">
      <w:start w:val="1"/>
      <w:numFmt w:val="decimal"/>
      <w:lvlText w:val="%4."/>
      <w:lvlJc w:val="left"/>
      <w:pPr>
        <w:ind w:left="3842" w:hanging="360"/>
      </w:pPr>
    </w:lvl>
    <w:lvl w:ilvl="4" w:tplc="0C090019" w:tentative="1">
      <w:start w:val="1"/>
      <w:numFmt w:val="lowerLetter"/>
      <w:lvlText w:val="%5."/>
      <w:lvlJc w:val="left"/>
      <w:pPr>
        <w:ind w:left="4562" w:hanging="360"/>
      </w:pPr>
    </w:lvl>
    <w:lvl w:ilvl="5" w:tplc="0C09001B" w:tentative="1">
      <w:start w:val="1"/>
      <w:numFmt w:val="lowerRoman"/>
      <w:lvlText w:val="%6."/>
      <w:lvlJc w:val="right"/>
      <w:pPr>
        <w:ind w:left="5282" w:hanging="180"/>
      </w:pPr>
    </w:lvl>
    <w:lvl w:ilvl="6" w:tplc="0C09000F" w:tentative="1">
      <w:start w:val="1"/>
      <w:numFmt w:val="decimal"/>
      <w:lvlText w:val="%7."/>
      <w:lvlJc w:val="left"/>
      <w:pPr>
        <w:ind w:left="6002" w:hanging="360"/>
      </w:pPr>
    </w:lvl>
    <w:lvl w:ilvl="7" w:tplc="0C090019" w:tentative="1">
      <w:start w:val="1"/>
      <w:numFmt w:val="lowerLetter"/>
      <w:lvlText w:val="%8."/>
      <w:lvlJc w:val="left"/>
      <w:pPr>
        <w:ind w:left="6722" w:hanging="360"/>
      </w:pPr>
    </w:lvl>
    <w:lvl w:ilvl="8" w:tplc="0C09001B" w:tentative="1">
      <w:start w:val="1"/>
      <w:numFmt w:val="lowerRoman"/>
      <w:lvlText w:val="%9."/>
      <w:lvlJc w:val="right"/>
      <w:pPr>
        <w:ind w:left="7442" w:hanging="180"/>
      </w:pPr>
    </w:lvl>
  </w:abstractNum>
  <w:abstractNum w:abstractNumId="2" w15:restartNumberingAfterBreak="0">
    <w:nsid w:val="23E82828"/>
    <w:multiLevelType w:val="hybridMultilevel"/>
    <w:tmpl w:val="90CC5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A62B53"/>
    <w:multiLevelType w:val="hybridMultilevel"/>
    <w:tmpl w:val="83721F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12A42E0"/>
    <w:multiLevelType w:val="hybridMultilevel"/>
    <w:tmpl w:val="9022D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0000A62"/>
    <w:multiLevelType w:val="multilevel"/>
    <w:tmpl w:val="04A20E90"/>
    <w:lvl w:ilvl="0">
      <w:start w:val="1"/>
      <w:numFmt w:val="decimal"/>
      <w:lvlText w:val="%1."/>
      <w:lvlJc w:val="left"/>
      <w:pPr>
        <w:tabs>
          <w:tab w:val="num" w:pos="709"/>
        </w:tabs>
        <w:ind w:left="709" w:hanging="709"/>
      </w:pPr>
      <w:rPr>
        <w:rFonts w:ascii="Arial" w:hAnsi="Arial" w:hint="default"/>
        <w:b w:val="0"/>
        <w:i w:val="0"/>
        <w:sz w:val="32"/>
      </w:rPr>
    </w:lvl>
    <w:lvl w:ilvl="1">
      <w:start w:val="1"/>
      <w:numFmt w:val="decimal"/>
      <w:lvlText w:val="%1.%2"/>
      <w:lvlJc w:val="left"/>
      <w:pPr>
        <w:tabs>
          <w:tab w:val="num" w:pos="680"/>
        </w:tabs>
        <w:ind w:left="397" w:hanging="340"/>
      </w:pPr>
      <w:rPr>
        <w:rFonts w:hint="default"/>
      </w:rPr>
    </w:lvl>
    <w:lvl w:ilvl="2">
      <w:start w:val="1"/>
      <w:numFmt w:val="lowerLetter"/>
      <w:lvlText w:val="(%3)"/>
      <w:lvlJc w:val="left"/>
      <w:pPr>
        <w:tabs>
          <w:tab w:val="num" w:pos="1276"/>
        </w:tabs>
        <w:ind w:left="1276" w:hanging="567"/>
      </w:pPr>
      <w:rPr>
        <w:rFonts w:hint="default"/>
      </w:rPr>
    </w:lvl>
    <w:lvl w:ilvl="3">
      <w:start w:val="1"/>
      <w:numFmt w:val="lowerLetter"/>
      <w:lvlText w:val="(%4)"/>
      <w:lvlJc w:val="left"/>
      <w:pPr>
        <w:tabs>
          <w:tab w:val="num" w:pos="1843"/>
        </w:tabs>
        <w:ind w:left="1843" w:hanging="567"/>
      </w:pPr>
      <w:rPr>
        <w:rFonts w:ascii="Arial" w:eastAsia="Times New Roman" w:hAnsi="Arial" w:cs="Arial"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08E3EB5"/>
    <w:multiLevelType w:val="multilevel"/>
    <w:tmpl w:val="E22E7CC6"/>
    <w:lvl w:ilvl="0">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F43A8A"/>
    <w:multiLevelType w:val="hybridMultilevel"/>
    <w:tmpl w:val="E1761B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07C4275"/>
    <w:multiLevelType w:val="hybridMultilevel"/>
    <w:tmpl w:val="6AB06596"/>
    <w:lvl w:ilvl="0" w:tplc="BC42B9FC">
      <w:start w:val="1"/>
      <w:numFmt w:val="upp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944A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9A3C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92B2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415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0C6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A8A7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D0F0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CC3F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2"/>
  </w:num>
  <w:num w:numId="4">
    <w:abstractNumId w:val="4"/>
  </w:num>
  <w:num w:numId="5">
    <w:abstractNumId w:val="3"/>
  </w:num>
  <w:num w:numId="6">
    <w:abstractNumId w:val="7"/>
  </w:num>
  <w:num w:numId="7">
    <w:abstractNumId w:val="1"/>
  </w:num>
  <w:num w:numId="8">
    <w:abstractNumId w:val="0"/>
  </w:num>
  <w:num w:numId="9">
    <w:abstractNumId w:val="6"/>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1A"/>
    <w:rsid w:val="00007D76"/>
    <w:rsid w:val="00034AD9"/>
    <w:rsid w:val="000461D1"/>
    <w:rsid w:val="00046306"/>
    <w:rsid w:val="00050842"/>
    <w:rsid w:val="0007283D"/>
    <w:rsid w:val="000730BD"/>
    <w:rsid w:val="00082C1C"/>
    <w:rsid w:val="000A2127"/>
    <w:rsid w:val="000B44D5"/>
    <w:rsid w:val="000C525B"/>
    <w:rsid w:val="000C5ADD"/>
    <w:rsid w:val="000D5AE1"/>
    <w:rsid w:val="000F3F5D"/>
    <w:rsid w:val="000F71AE"/>
    <w:rsid w:val="0010372C"/>
    <w:rsid w:val="00104D6D"/>
    <w:rsid w:val="001112DC"/>
    <w:rsid w:val="0014157E"/>
    <w:rsid w:val="00153FC0"/>
    <w:rsid w:val="00154995"/>
    <w:rsid w:val="00156AB8"/>
    <w:rsid w:val="00161DBE"/>
    <w:rsid w:val="00172A92"/>
    <w:rsid w:val="001A6471"/>
    <w:rsid w:val="001B0F78"/>
    <w:rsid w:val="001B2C20"/>
    <w:rsid w:val="001C25D3"/>
    <w:rsid w:val="001D1637"/>
    <w:rsid w:val="001E67AA"/>
    <w:rsid w:val="001F4E01"/>
    <w:rsid w:val="001F4EB6"/>
    <w:rsid w:val="00200B21"/>
    <w:rsid w:val="00212E09"/>
    <w:rsid w:val="002205BE"/>
    <w:rsid w:val="00223FB9"/>
    <w:rsid w:val="00242CA9"/>
    <w:rsid w:val="00263126"/>
    <w:rsid w:val="00266DA3"/>
    <w:rsid w:val="002771EA"/>
    <w:rsid w:val="0028739F"/>
    <w:rsid w:val="002967F9"/>
    <w:rsid w:val="002A1E9E"/>
    <w:rsid w:val="002B1101"/>
    <w:rsid w:val="002D48D1"/>
    <w:rsid w:val="002E078A"/>
    <w:rsid w:val="00316D9F"/>
    <w:rsid w:val="00324014"/>
    <w:rsid w:val="003254D2"/>
    <w:rsid w:val="00344808"/>
    <w:rsid w:val="003A13EA"/>
    <w:rsid w:val="003A5D56"/>
    <w:rsid w:val="003B78F7"/>
    <w:rsid w:val="003C4E9A"/>
    <w:rsid w:val="003D7129"/>
    <w:rsid w:val="003F6267"/>
    <w:rsid w:val="00400D57"/>
    <w:rsid w:val="00403E27"/>
    <w:rsid w:val="004132F6"/>
    <w:rsid w:val="004545F1"/>
    <w:rsid w:val="004A1820"/>
    <w:rsid w:val="004C34A3"/>
    <w:rsid w:val="004D1594"/>
    <w:rsid w:val="00504D29"/>
    <w:rsid w:val="005050DE"/>
    <w:rsid w:val="00533C68"/>
    <w:rsid w:val="00537ABC"/>
    <w:rsid w:val="00542C38"/>
    <w:rsid w:val="00556871"/>
    <w:rsid w:val="005A790D"/>
    <w:rsid w:val="005B067B"/>
    <w:rsid w:val="005D6F6C"/>
    <w:rsid w:val="005E544C"/>
    <w:rsid w:val="005F6656"/>
    <w:rsid w:val="00601EAF"/>
    <w:rsid w:val="00696795"/>
    <w:rsid w:val="006A7868"/>
    <w:rsid w:val="006C0175"/>
    <w:rsid w:val="006C32C9"/>
    <w:rsid w:val="006D6114"/>
    <w:rsid w:val="006E3ABF"/>
    <w:rsid w:val="006F112D"/>
    <w:rsid w:val="006F5A9F"/>
    <w:rsid w:val="00703967"/>
    <w:rsid w:val="00726B7F"/>
    <w:rsid w:val="00737B4C"/>
    <w:rsid w:val="00762BF2"/>
    <w:rsid w:val="0078266A"/>
    <w:rsid w:val="00786BE9"/>
    <w:rsid w:val="007A1BE6"/>
    <w:rsid w:val="007C6A06"/>
    <w:rsid w:val="007E4F3F"/>
    <w:rsid w:val="007F26F8"/>
    <w:rsid w:val="007F7417"/>
    <w:rsid w:val="00831FEB"/>
    <w:rsid w:val="0085457B"/>
    <w:rsid w:val="00875072"/>
    <w:rsid w:val="008A2A3B"/>
    <w:rsid w:val="009029B5"/>
    <w:rsid w:val="00940BA2"/>
    <w:rsid w:val="00973CAC"/>
    <w:rsid w:val="00985607"/>
    <w:rsid w:val="00992F91"/>
    <w:rsid w:val="009C56C1"/>
    <w:rsid w:val="009D1E35"/>
    <w:rsid w:val="009E06D8"/>
    <w:rsid w:val="009E06DA"/>
    <w:rsid w:val="009E0B05"/>
    <w:rsid w:val="009E0DD9"/>
    <w:rsid w:val="00A32709"/>
    <w:rsid w:val="00A51724"/>
    <w:rsid w:val="00A80283"/>
    <w:rsid w:val="00AA1B43"/>
    <w:rsid w:val="00AB6354"/>
    <w:rsid w:val="00AF295D"/>
    <w:rsid w:val="00AF4F49"/>
    <w:rsid w:val="00B01506"/>
    <w:rsid w:val="00B17135"/>
    <w:rsid w:val="00B22E25"/>
    <w:rsid w:val="00B305A2"/>
    <w:rsid w:val="00B3441A"/>
    <w:rsid w:val="00B376DF"/>
    <w:rsid w:val="00B46341"/>
    <w:rsid w:val="00B502C5"/>
    <w:rsid w:val="00B51B24"/>
    <w:rsid w:val="00B54A82"/>
    <w:rsid w:val="00B7309B"/>
    <w:rsid w:val="00BA1427"/>
    <w:rsid w:val="00BA6928"/>
    <w:rsid w:val="00BC61EE"/>
    <w:rsid w:val="00BE0746"/>
    <w:rsid w:val="00BE455C"/>
    <w:rsid w:val="00BF0CD3"/>
    <w:rsid w:val="00C014ED"/>
    <w:rsid w:val="00C15909"/>
    <w:rsid w:val="00C22DBF"/>
    <w:rsid w:val="00C2493F"/>
    <w:rsid w:val="00C43CA7"/>
    <w:rsid w:val="00C55D6B"/>
    <w:rsid w:val="00CA1A00"/>
    <w:rsid w:val="00CB1D14"/>
    <w:rsid w:val="00CC4E42"/>
    <w:rsid w:val="00CE5E10"/>
    <w:rsid w:val="00CE65C0"/>
    <w:rsid w:val="00D04422"/>
    <w:rsid w:val="00D105F6"/>
    <w:rsid w:val="00D30710"/>
    <w:rsid w:val="00D307A8"/>
    <w:rsid w:val="00D334BA"/>
    <w:rsid w:val="00D36FBF"/>
    <w:rsid w:val="00D55425"/>
    <w:rsid w:val="00D851A3"/>
    <w:rsid w:val="00D91434"/>
    <w:rsid w:val="00D94B00"/>
    <w:rsid w:val="00DB0D43"/>
    <w:rsid w:val="00DB1262"/>
    <w:rsid w:val="00DC531A"/>
    <w:rsid w:val="00DC563F"/>
    <w:rsid w:val="00DD3812"/>
    <w:rsid w:val="00DE627F"/>
    <w:rsid w:val="00DF648F"/>
    <w:rsid w:val="00E104D1"/>
    <w:rsid w:val="00E13538"/>
    <w:rsid w:val="00E17B25"/>
    <w:rsid w:val="00E33229"/>
    <w:rsid w:val="00E3441F"/>
    <w:rsid w:val="00E35676"/>
    <w:rsid w:val="00E4171C"/>
    <w:rsid w:val="00E85685"/>
    <w:rsid w:val="00E93275"/>
    <w:rsid w:val="00F10592"/>
    <w:rsid w:val="00F10EC8"/>
    <w:rsid w:val="00F13B50"/>
    <w:rsid w:val="00F15AC6"/>
    <w:rsid w:val="00F16EE8"/>
    <w:rsid w:val="00F2324D"/>
    <w:rsid w:val="00F34071"/>
    <w:rsid w:val="00F46223"/>
    <w:rsid w:val="00F50B79"/>
    <w:rsid w:val="00F56339"/>
    <w:rsid w:val="00F70E70"/>
    <w:rsid w:val="00F765E2"/>
    <w:rsid w:val="00F77697"/>
    <w:rsid w:val="00F95666"/>
    <w:rsid w:val="00FB56B5"/>
    <w:rsid w:val="00FD03F3"/>
    <w:rsid w:val="00FD1352"/>
    <w:rsid w:val="00FD3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DD155"/>
  <w15:docId w15:val="{7118E20C-B1A4-4199-8777-56F9B210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0D"/>
    <w:pPr>
      <w:spacing w:after="231" w:line="248" w:lineRule="auto"/>
      <w:ind w:left="10" w:hanging="10"/>
    </w:pPr>
    <w:rPr>
      <w:rFonts w:ascii="Arial" w:eastAsia="Arial" w:hAnsi="Arial" w:cs="Arial"/>
      <w:color w:val="000000"/>
    </w:rPr>
  </w:style>
  <w:style w:type="paragraph" w:styleId="Heading1">
    <w:name w:val="heading 1"/>
    <w:next w:val="Normal"/>
    <w:link w:val="Heading1Char"/>
    <w:uiPriority w:val="9"/>
    <w:unhideWhenUsed/>
    <w:qFormat/>
    <w:rsid w:val="005A790D"/>
    <w:pPr>
      <w:keepNext/>
      <w:keepLines/>
      <w:numPr>
        <w:numId w:val="2"/>
      </w:numPr>
      <w:spacing w:after="228"/>
      <w:outlineLvl w:val="0"/>
    </w:pPr>
    <w:rPr>
      <w:rFonts w:ascii="Arial" w:eastAsia="Arial" w:hAnsi="Arial" w:cs="Arial"/>
      <w:b/>
      <w:color w:val="000000"/>
    </w:rPr>
  </w:style>
  <w:style w:type="paragraph" w:styleId="Heading2">
    <w:name w:val="heading 2"/>
    <w:next w:val="Normal"/>
    <w:link w:val="Heading2Char"/>
    <w:uiPriority w:val="9"/>
    <w:unhideWhenUsed/>
    <w:qFormat/>
    <w:rsid w:val="005A790D"/>
    <w:pPr>
      <w:keepNext/>
      <w:keepLines/>
      <w:numPr>
        <w:ilvl w:val="1"/>
        <w:numId w:val="2"/>
      </w:numPr>
      <w:spacing w:after="228"/>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790D"/>
    <w:rPr>
      <w:rFonts w:ascii="Arial" w:eastAsia="Arial" w:hAnsi="Arial" w:cs="Arial"/>
      <w:b/>
      <w:color w:val="000000"/>
      <w:sz w:val="22"/>
    </w:rPr>
  </w:style>
  <w:style w:type="character" w:customStyle="1" w:styleId="Heading2Char">
    <w:name w:val="Heading 2 Char"/>
    <w:link w:val="Heading2"/>
    <w:rsid w:val="005A790D"/>
    <w:rPr>
      <w:rFonts w:ascii="Arial" w:eastAsia="Arial" w:hAnsi="Arial" w:cs="Arial"/>
      <w:b/>
      <w:color w:val="000000"/>
      <w:sz w:val="22"/>
    </w:rPr>
  </w:style>
  <w:style w:type="paragraph" w:styleId="TOC1">
    <w:name w:val="toc 1"/>
    <w:hidden/>
    <w:uiPriority w:val="39"/>
    <w:rsid w:val="005A790D"/>
    <w:pPr>
      <w:spacing w:after="11" w:line="248" w:lineRule="auto"/>
      <w:ind w:left="25" w:right="23" w:hanging="10"/>
    </w:pPr>
    <w:rPr>
      <w:rFonts w:ascii="Arial" w:eastAsia="Arial" w:hAnsi="Arial" w:cs="Arial"/>
      <w:color w:val="000000"/>
    </w:rPr>
  </w:style>
  <w:style w:type="paragraph" w:styleId="TOC2">
    <w:name w:val="toc 2"/>
    <w:hidden/>
    <w:uiPriority w:val="39"/>
    <w:rsid w:val="005A790D"/>
    <w:pPr>
      <w:spacing w:after="11" w:line="248" w:lineRule="auto"/>
      <w:ind w:left="591" w:right="23" w:hanging="10"/>
    </w:pPr>
    <w:rPr>
      <w:rFonts w:ascii="Arial" w:eastAsia="Arial" w:hAnsi="Arial" w:cs="Arial"/>
      <w:color w:val="000000"/>
    </w:rPr>
  </w:style>
  <w:style w:type="table" w:customStyle="1" w:styleId="TableGrid">
    <w:name w:val="TableGrid"/>
    <w:rsid w:val="005A790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525B"/>
    <w:pPr>
      <w:spacing w:after="0" w:line="240" w:lineRule="auto"/>
      <w:ind w:left="720" w:firstLine="0"/>
    </w:pPr>
    <w:rPr>
      <w:rFonts w:eastAsiaTheme="minorHAnsi"/>
      <w:color w:val="auto"/>
    </w:rPr>
  </w:style>
  <w:style w:type="character" w:styleId="CommentReference">
    <w:name w:val="annotation reference"/>
    <w:basedOn w:val="DefaultParagraphFont"/>
    <w:uiPriority w:val="99"/>
    <w:semiHidden/>
    <w:unhideWhenUsed/>
    <w:rsid w:val="000C525B"/>
    <w:rPr>
      <w:sz w:val="16"/>
      <w:szCs w:val="16"/>
    </w:rPr>
  </w:style>
  <w:style w:type="paragraph" w:styleId="CommentText">
    <w:name w:val="annotation text"/>
    <w:basedOn w:val="Normal"/>
    <w:link w:val="CommentTextChar"/>
    <w:uiPriority w:val="99"/>
    <w:semiHidden/>
    <w:unhideWhenUsed/>
    <w:rsid w:val="000C525B"/>
    <w:pPr>
      <w:spacing w:line="240" w:lineRule="auto"/>
    </w:pPr>
    <w:rPr>
      <w:sz w:val="20"/>
      <w:szCs w:val="20"/>
    </w:rPr>
  </w:style>
  <w:style w:type="character" w:customStyle="1" w:styleId="CommentTextChar">
    <w:name w:val="Comment Text Char"/>
    <w:basedOn w:val="DefaultParagraphFont"/>
    <w:link w:val="CommentText"/>
    <w:uiPriority w:val="99"/>
    <w:semiHidden/>
    <w:rsid w:val="000C525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C525B"/>
    <w:rPr>
      <w:b/>
      <w:bCs/>
    </w:rPr>
  </w:style>
  <w:style w:type="character" w:customStyle="1" w:styleId="CommentSubjectChar">
    <w:name w:val="Comment Subject Char"/>
    <w:basedOn w:val="CommentTextChar"/>
    <w:link w:val="CommentSubject"/>
    <w:uiPriority w:val="99"/>
    <w:semiHidden/>
    <w:rsid w:val="000C525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C5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5B"/>
    <w:rPr>
      <w:rFonts w:ascii="Segoe UI" w:eastAsia="Arial" w:hAnsi="Segoe UI" w:cs="Segoe UI"/>
      <w:color w:val="000000"/>
      <w:sz w:val="18"/>
      <w:szCs w:val="18"/>
    </w:rPr>
  </w:style>
  <w:style w:type="paragraph" w:styleId="NormalWeb">
    <w:name w:val="Normal (Web)"/>
    <w:basedOn w:val="Normal"/>
    <w:uiPriority w:val="99"/>
    <w:semiHidden/>
    <w:unhideWhenUsed/>
    <w:rsid w:val="00992F9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Date">
    <w:name w:val="Date"/>
    <w:basedOn w:val="Normal"/>
    <w:next w:val="Normal"/>
    <w:link w:val="DateChar"/>
    <w:uiPriority w:val="99"/>
    <w:semiHidden/>
    <w:unhideWhenUsed/>
    <w:rsid w:val="00D334BA"/>
  </w:style>
  <w:style w:type="character" w:customStyle="1" w:styleId="DateChar">
    <w:name w:val="Date Char"/>
    <w:basedOn w:val="DefaultParagraphFont"/>
    <w:link w:val="Date"/>
    <w:uiPriority w:val="99"/>
    <w:semiHidden/>
    <w:rsid w:val="00D334BA"/>
    <w:rPr>
      <w:rFonts w:ascii="Arial" w:eastAsia="Arial" w:hAnsi="Arial" w:cs="Arial"/>
      <w:color w:val="000000"/>
    </w:rPr>
  </w:style>
  <w:style w:type="paragraph" w:styleId="Header">
    <w:name w:val="header"/>
    <w:basedOn w:val="Normal"/>
    <w:link w:val="HeaderChar"/>
    <w:unhideWhenUsed/>
    <w:rsid w:val="00AF2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95D"/>
    <w:rPr>
      <w:rFonts w:ascii="Arial" w:eastAsia="Arial" w:hAnsi="Arial" w:cs="Arial"/>
      <w:color w:val="000000"/>
    </w:rPr>
  </w:style>
  <w:style w:type="paragraph" w:styleId="Revision">
    <w:name w:val="Revision"/>
    <w:hidden/>
    <w:uiPriority w:val="99"/>
    <w:semiHidden/>
    <w:rsid w:val="00DF648F"/>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E85685"/>
    <w:rPr>
      <w:color w:val="0563C1" w:themeColor="hyperlink"/>
      <w:u w:val="single"/>
    </w:rPr>
  </w:style>
  <w:style w:type="character" w:customStyle="1" w:styleId="UnresolvedMention1">
    <w:name w:val="Unresolved Mention1"/>
    <w:basedOn w:val="DefaultParagraphFont"/>
    <w:uiPriority w:val="99"/>
    <w:semiHidden/>
    <w:unhideWhenUsed/>
    <w:rsid w:val="00E85685"/>
    <w:rPr>
      <w:color w:val="605E5C"/>
      <w:shd w:val="clear" w:color="auto" w:fill="E1DFDD"/>
    </w:rPr>
  </w:style>
  <w:style w:type="paragraph" w:styleId="Footer">
    <w:name w:val="footer"/>
    <w:basedOn w:val="Normal"/>
    <w:link w:val="FooterChar"/>
    <w:uiPriority w:val="99"/>
    <w:rsid w:val="00AF4F49"/>
    <w:pPr>
      <w:tabs>
        <w:tab w:val="right" w:pos="9015"/>
      </w:tabs>
      <w:spacing w:after="0" w:line="240" w:lineRule="auto"/>
      <w:ind w:left="0" w:firstLine="0"/>
    </w:pPr>
    <w:rPr>
      <w:rFonts w:eastAsia="Times New Roman" w:cs="Times New Roman"/>
      <w:color w:val="auto"/>
      <w:sz w:val="16"/>
      <w:szCs w:val="20"/>
      <w:lang w:eastAsia="en-US"/>
    </w:rPr>
  </w:style>
  <w:style w:type="character" w:customStyle="1" w:styleId="FooterChar">
    <w:name w:val="Footer Char"/>
    <w:basedOn w:val="DefaultParagraphFont"/>
    <w:link w:val="Footer"/>
    <w:uiPriority w:val="99"/>
    <w:rsid w:val="00AF4F49"/>
    <w:rPr>
      <w:rFonts w:ascii="Arial" w:eastAsia="Times New Roman" w:hAnsi="Arial" w:cs="Times New Roman"/>
      <w:sz w:val="16"/>
      <w:szCs w:val="20"/>
      <w:lang w:eastAsia="en-US"/>
    </w:rPr>
  </w:style>
  <w:style w:type="character" w:styleId="PageNumber">
    <w:name w:val="page number"/>
    <w:basedOn w:val="DefaultParagraphFont"/>
    <w:rsid w:val="00AF4F49"/>
  </w:style>
  <w:style w:type="paragraph" w:customStyle="1" w:styleId="Level2">
    <w:name w:val="Level 2"/>
    <w:basedOn w:val="Normal"/>
    <w:uiPriority w:val="99"/>
    <w:qFormat/>
    <w:rsid w:val="00537ABC"/>
    <w:pPr>
      <w:spacing w:after="240" w:line="240" w:lineRule="auto"/>
      <w:ind w:left="1276" w:firstLine="0"/>
    </w:pPr>
    <w:rPr>
      <w:rFonts w:eastAsia="Times New Roman" w:cs="Times New Roman"/>
      <w:color w:val="auto"/>
      <w:szCs w:val="20"/>
      <w:lang w:eastAsia="en-US"/>
    </w:rPr>
  </w:style>
  <w:style w:type="paragraph" w:customStyle="1" w:styleId="Legala">
    <w:name w:val="Legal (a)"/>
    <w:basedOn w:val="Normal"/>
    <w:link w:val="LegalaChar"/>
    <w:qFormat/>
    <w:rsid w:val="00537ABC"/>
    <w:pPr>
      <w:spacing w:after="120" w:line="240" w:lineRule="auto"/>
      <w:ind w:left="0" w:firstLine="0"/>
    </w:pPr>
    <w:rPr>
      <w:rFonts w:eastAsia="Times New Roman" w:cstheme="majorHAnsi"/>
      <w:color w:val="auto"/>
      <w:sz w:val="24"/>
      <w:szCs w:val="24"/>
      <w:lang w:val="en-CA"/>
    </w:rPr>
  </w:style>
  <w:style w:type="character" w:customStyle="1" w:styleId="LegalaChar">
    <w:name w:val="Legal (a) Char"/>
    <w:basedOn w:val="DefaultParagraphFont"/>
    <w:link w:val="Legala"/>
    <w:rsid w:val="00537ABC"/>
    <w:rPr>
      <w:rFonts w:ascii="Arial" w:eastAsia="Times New Roman" w:hAnsi="Arial" w:cstheme="majorHAns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9114">
      <w:bodyDiv w:val="1"/>
      <w:marLeft w:val="0"/>
      <w:marRight w:val="0"/>
      <w:marTop w:val="0"/>
      <w:marBottom w:val="0"/>
      <w:divBdr>
        <w:top w:val="none" w:sz="0" w:space="0" w:color="auto"/>
        <w:left w:val="none" w:sz="0" w:space="0" w:color="auto"/>
        <w:bottom w:val="none" w:sz="0" w:space="0" w:color="auto"/>
        <w:right w:val="none" w:sz="0" w:space="0" w:color="auto"/>
      </w:divBdr>
    </w:div>
    <w:div w:id="398333169">
      <w:bodyDiv w:val="1"/>
      <w:marLeft w:val="0"/>
      <w:marRight w:val="0"/>
      <w:marTop w:val="0"/>
      <w:marBottom w:val="0"/>
      <w:divBdr>
        <w:top w:val="none" w:sz="0" w:space="0" w:color="auto"/>
        <w:left w:val="none" w:sz="0" w:space="0" w:color="auto"/>
        <w:bottom w:val="none" w:sz="0" w:space="0" w:color="auto"/>
        <w:right w:val="none" w:sz="0" w:space="0" w:color="auto"/>
      </w:divBdr>
    </w:div>
    <w:div w:id="1567061902">
      <w:bodyDiv w:val="1"/>
      <w:marLeft w:val="0"/>
      <w:marRight w:val="0"/>
      <w:marTop w:val="0"/>
      <w:marBottom w:val="0"/>
      <w:divBdr>
        <w:top w:val="none" w:sz="0" w:space="0" w:color="auto"/>
        <w:left w:val="none" w:sz="0" w:space="0" w:color="auto"/>
        <w:bottom w:val="none" w:sz="0" w:space="0" w:color="auto"/>
        <w:right w:val="none" w:sz="0" w:space="0" w:color="auto"/>
      </w:divBdr>
    </w:div>
    <w:div w:id="1746296167">
      <w:bodyDiv w:val="1"/>
      <w:marLeft w:val="0"/>
      <w:marRight w:val="0"/>
      <w:marTop w:val="0"/>
      <w:marBottom w:val="0"/>
      <w:divBdr>
        <w:top w:val="none" w:sz="0" w:space="0" w:color="auto"/>
        <w:left w:val="none" w:sz="0" w:space="0" w:color="auto"/>
        <w:bottom w:val="none" w:sz="0" w:space="0" w:color="auto"/>
        <w:right w:val="none" w:sz="0" w:space="0" w:color="auto"/>
      </w:divBdr>
    </w:div>
    <w:div w:id="209323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 Document" ma:contentTypeID="0x010100E8108CF3A210F441A0D2C36AA709560E010074B998B31935EA4EB8C4BAD63BA4BB78" ma:contentTypeVersion="1" ma:contentTypeDescription="" ma:contentTypeScope="" ma:versionID="70d38bd38df2c4c7ac1713ec18f0b7b0">
  <xsd:schema xmlns:xsd="http://www.w3.org/2001/XMLSchema" xmlns:xs="http://www.w3.org/2001/XMLSchema" xmlns:p="http://schemas.microsoft.com/office/2006/metadata/properties" xmlns:ns2="c5b6ac1d-18b8-4710-9c5d-087e7c7c3780" xmlns:ns3="3EC39E7A-7146-49FE-9883-2B52E2D6964F" targetNamespace="http://schemas.microsoft.com/office/2006/metadata/properties" ma:root="true" ma:fieldsID="242b09da71ee23eb51af449ae28158c5" ns2:_="" ns3:_="">
    <xsd:import namespace="c5b6ac1d-18b8-4710-9c5d-087e7c7c3780"/>
    <xsd:import namespace="3EC39E7A-7146-49FE-9883-2B52E2D6964F"/>
    <xsd:element name="properties">
      <xsd:complexType>
        <xsd:sequence>
          <xsd:element name="documentManagement">
            <xsd:complexType>
              <xsd:all>
                <xsd:element ref="ns2:iac0d1febf0f43f8ba0e02c6447cf188" minOccurs="0"/>
                <xsd:element ref="ns2:TaxCatchAll" minOccurs="0"/>
                <xsd:element ref="ns2:TaxCatchAllLabel" minOccurs="0"/>
                <xsd:element ref="ns2:l6294975fbd54d3c9484a243ac966bff" minOccurs="0"/>
                <xsd:element ref="ns2:gc31620dba244f629252145e72be3b5e" minOccurs="0"/>
                <xsd:element ref="ns2:m3ce6f03f021471d84f04ace55bb7e06" minOccurs="0"/>
                <xsd:element ref="ns2:ComDateOriginallyCreated" minOccurs="0"/>
                <xsd:element ref="ns2:ComDocumentFrom" minOccurs="0"/>
                <xsd:element ref="ns2:ComRecordNumber" minOccurs="0"/>
                <xsd:element ref="ns2:Received_x0020_Date" minOccurs="0"/>
                <xsd:element ref="ns2:Scan" minOccurs="0"/>
                <xsd:element ref="ns3:Record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6ac1d-18b8-4710-9c5d-087e7c7c3780" elementFormDefault="qualified">
    <xsd:import namespace="http://schemas.microsoft.com/office/2006/documentManagement/types"/>
    <xsd:import namespace="http://schemas.microsoft.com/office/infopath/2007/PartnerControls"/>
    <xsd:element name="iac0d1febf0f43f8ba0e02c6447cf188" ma:index="8" nillable="true" ma:taxonomy="true" ma:internalName="iac0d1febf0f43f8ba0e02c6447cf188" ma:taxonomyFieldName="ComDivision" ma:displayName="Division" ma:readOnly="false" ma:fieldId="{2ac0d1fe-bf0f-43f8-ba0e-02c6447cf188}" ma:taxonomyMulti="true" ma:sspId="01c0ee80-d4c6-4da6-92ff-ffcc06df1c36" ma:termSetId="bd746e22-3ae9-4658-904f-46558edb264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98ea83-798e-462f-aa7d-d4c3e85dcb4c}" ma:internalName="TaxCatchAll" ma:showField="CatchAllData" ma:web="c5b6ac1d-18b8-4710-9c5d-087e7c7c37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98ea83-798e-462f-aa7d-d4c3e85dcb4c}" ma:internalName="TaxCatchAllLabel" ma:readOnly="true" ma:showField="CatchAllDataLabel" ma:web="c5b6ac1d-18b8-4710-9c5d-087e7c7c3780">
      <xsd:complexType>
        <xsd:complexContent>
          <xsd:extension base="dms:MultiChoiceLookup">
            <xsd:sequence>
              <xsd:element name="Value" type="dms:Lookup" maxOccurs="unbounded" minOccurs="0" nillable="true"/>
            </xsd:sequence>
          </xsd:extension>
        </xsd:complexContent>
      </xsd:complexType>
    </xsd:element>
    <xsd:element name="l6294975fbd54d3c9484a243ac966bff" ma:index="12" nillable="true" ma:taxonomy="true" ma:internalName="l6294975fbd54d3c9484a243ac966bff" ma:taxonomyFieldName="ComDepartment" ma:displayName="Department" ma:readOnly="false" ma:fieldId="{56294975-fbd5-4d3c-9484-a243ac966bff}" ma:taxonomyMulti="true" ma:sspId="01c0ee80-d4c6-4da6-92ff-ffcc06df1c36" ma:termSetId="bd746e22-3ae9-4658-904f-46558edb2646" ma:anchorId="00000000-0000-0000-0000-000000000000" ma:open="false" ma:isKeyword="false">
      <xsd:complexType>
        <xsd:sequence>
          <xsd:element ref="pc:Terms" minOccurs="0" maxOccurs="1"/>
        </xsd:sequence>
      </xsd:complexType>
    </xsd:element>
    <xsd:element name="gc31620dba244f629252145e72be3b5e" ma:index="14" nillable="true" ma:taxonomy="true" ma:internalName="gc31620dba244f629252145e72be3b5e" ma:taxonomyFieldName="ComWorkArea" ma:displayName="Work Area" ma:readOnly="false" ma:fieldId="{0c31620d-ba24-4f62-9252-145e72be3b5e}" ma:taxonomyMulti="true" ma:sspId="01c0ee80-d4c6-4da6-92ff-ffcc06df1c36" ma:termSetId="bd746e22-3ae9-4658-904f-46558edb2646" ma:anchorId="00000000-0000-0000-0000-000000000000" ma:open="false" ma:isKeyword="false">
      <xsd:complexType>
        <xsd:sequence>
          <xsd:element ref="pc:Terms" minOccurs="0" maxOccurs="1"/>
        </xsd:sequence>
      </xsd:complexType>
    </xsd:element>
    <xsd:element name="m3ce6f03f021471d84f04ace55bb7e06" ma:index="16" nillable="true" ma:taxonomy="true" ma:internalName="m3ce6f03f021471d84f04ace55bb7e06" ma:taxonomyFieldName="ComDocumentType" ma:displayName="Document Type" ma:readOnly="false" ma:fieldId="{63ce6f03-f021-471d-84f0-4ace55bb7e06}" ma:taxonomyMulti="true" ma:sspId="01c0ee80-d4c6-4da6-92ff-ffcc06df1c36" ma:termSetId="b1f331d9-b29b-4458-a0bd-9f5bbdff965b" ma:anchorId="00000000-0000-0000-0000-000000000000" ma:open="false" ma:isKeyword="false">
      <xsd:complexType>
        <xsd:sequence>
          <xsd:element ref="pc:Terms" minOccurs="0" maxOccurs="1"/>
        </xsd:sequence>
      </xsd:complexType>
    </xsd:element>
    <xsd:element name="ComDateOriginallyCreated" ma:index="18" nillable="true" ma:displayName="Date Originally Created" ma:description="Date Originally Created must be before Date Created." ma:format="DateOnly" ma:internalName="ComDateOriginallyCreated" ma:readOnly="false">
      <xsd:simpleType>
        <xsd:restriction base="dms:DateTime"/>
      </xsd:simpleType>
    </xsd:element>
    <xsd:element name="ComDocumentFrom" ma:index="19" nillable="true" ma:displayName="Document From" ma:internalName="ComDocumentFrom" ma:readOnly="false">
      <xsd:simpleType>
        <xsd:restriction base="dms:Text"/>
      </xsd:simpleType>
    </xsd:element>
    <xsd:element name="ComRecordNumber" ma:index="20" nillable="true" ma:displayName="RecordNumber" ma:internalName="ComRecordNumber" ma:readOnly="false">
      <xsd:simpleType>
        <xsd:restriction base="dms:Text">
          <xsd:maxLength value="255"/>
        </xsd:restriction>
      </xsd:simpleType>
    </xsd:element>
    <xsd:element name="Received_x0020_Date" ma:index="21" nillable="true" ma:displayName="Received Date" ma:default="[today]" ma:format="DateOnly" ma:internalName="Received_x0020_Date">
      <xsd:simpleType>
        <xsd:restriction base="dms:DateTime"/>
      </xsd:simpleType>
    </xsd:element>
    <xsd:element name="Scan" ma:index="22" nillable="true" ma:displayName="Scan" ma:default="0" ma:internalName="Sca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C39E7A-7146-49FE-9883-2B52E2D6964F" elementFormDefault="qualified">
    <xsd:import namespace="http://schemas.microsoft.com/office/2006/documentManagement/types"/>
    <xsd:import namespace="http://schemas.microsoft.com/office/infopath/2007/PartnerControls"/>
    <xsd:element name="Record_x0020_Number" ma:index="24" nillable="true" ma:displayName="Record Number" ma:internalName="Record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DateOriginallyCreated xmlns="c5b6ac1d-18b8-4710-9c5d-087e7c7c3780" xsi:nil="true"/>
    <TaxCatchAll xmlns="c5b6ac1d-18b8-4710-9c5d-087e7c7c3780"/>
    <gc31620dba244f629252145e72be3b5e xmlns="c5b6ac1d-18b8-4710-9c5d-087e7c7c3780">
      <Terms xmlns="http://schemas.microsoft.com/office/infopath/2007/PartnerControls"/>
    </gc31620dba244f629252145e72be3b5e>
    <Received_x0020_Date xmlns="c5b6ac1d-18b8-4710-9c5d-087e7c7c3780">2019-03-22T04:21:18+00:00</Received_x0020_Date>
    <iac0d1febf0f43f8ba0e02c6447cf188 xmlns="c5b6ac1d-18b8-4710-9c5d-087e7c7c3780">
      <Terms xmlns="http://schemas.microsoft.com/office/infopath/2007/PartnerControls"/>
    </iac0d1febf0f43f8ba0e02c6447cf188>
    <ComDocumentFrom xmlns="c5b6ac1d-18b8-4710-9c5d-087e7c7c3780" xsi:nil="true"/>
    <l6294975fbd54d3c9484a243ac966bff xmlns="c5b6ac1d-18b8-4710-9c5d-087e7c7c3780">
      <Terms xmlns="http://schemas.microsoft.com/office/infopath/2007/PartnerControls"/>
    </l6294975fbd54d3c9484a243ac966bff>
    <m3ce6f03f021471d84f04ace55bb7e06 xmlns="c5b6ac1d-18b8-4710-9c5d-087e7c7c3780">
      <Terms xmlns="http://schemas.microsoft.com/office/infopath/2007/PartnerControls"/>
    </m3ce6f03f021471d84f04ace55bb7e06>
    <ComRecordNumber xmlns="c5b6ac1d-18b8-4710-9c5d-087e7c7c3780">R0000774736</ComRecordNumber>
    <Scan xmlns="c5b6ac1d-18b8-4710-9c5d-087e7c7c3780">false</Scan>
    <Record_x0020_Number xmlns="3EC39E7A-7146-49FE-9883-2B52E2D6964F">R0000406407</Record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B58D85BA-9F9A-4957-B315-A7A7A040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6ac1d-18b8-4710-9c5d-087e7c7c3780"/>
    <ds:schemaRef ds:uri="3EC39E7A-7146-49FE-9883-2B52E2D6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4D68A-B83C-4F7C-B140-8DBD78AB7659}">
  <ds:schemaRefs>
    <ds:schemaRef ds:uri="http://schemas.microsoft.com/office/2006/metadata/properties"/>
    <ds:schemaRef ds:uri="http://schemas.microsoft.com/office/infopath/2007/PartnerControls"/>
    <ds:schemaRef ds:uri="c5b6ac1d-18b8-4710-9c5d-087e7c7c3780"/>
    <ds:schemaRef ds:uri="3EC39E7A-7146-49FE-9883-2B52E2D6964F"/>
  </ds:schemaRefs>
</ds:datastoreItem>
</file>

<file path=customXml/itemProps3.xml><?xml version="1.0" encoding="utf-8"?>
<ds:datastoreItem xmlns:ds="http://schemas.openxmlformats.org/officeDocument/2006/customXml" ds:itemID="{91CAA7F7-4E17-4913-BE86-26E65070FC69}">
  <ds:schemaRefs>
    <ds:schemaRef ds:uri="http://schemas.microsoft.com/sharepoint/v3/contenttype/forms"/>
  </ds:schemaRefs>
</ds:datastoreItem>
</file>

<file path=customXml/itemProps4.xml><?xml version="1.0" encoding="utf-8"?>
<ds:datastoreItem xmlns:ds="http://schemas.openxmlformats.org/officeDocument/2006/customXml" ds:itemID="{23E210E4-3B3F-4C4B-A7A7-2785899C1F84}">
  <ds:schemaRefs>
    <ds:schemaRef ds:uri="http://schemas.openxmlformats.org/officeDocument/2006/bibliography"/>
  </ds:schemaRefs>
</ds:datastoreItem>
</file>

<file path=customXml/itemProps5.xml><?xml version="1.0" encoding="utf-8"?>
<ds:datastoreItem xmlns:ds="http://schemas.openxmlformats.org/officeDocument/2006/customXml" ds:itemID="{EAEA7929-A3E0-4410-80BA-3C44FE8708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City of Marion</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l.blokland@outlook.com</dc:creator>
  <cp:keywords/>
  <cp:lastModifiedBy>Georgie Johnson</cp:lastModifiedBy>
  <cp:revision>4</cp:revision>
  <cp:lastPrinted>2019-06-06T02:22:00Z</cp:lastPrinted>
  <dcterms:created xsi:type="dcterms:W3CDTF">2021-03-26T01:20:00Z</dcterms:created>
  <dcterms:modified xsi:type="dcterms:W3CDTF">2021-03-26T07:35:00Z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0x010100E8108CF3A210F441A0D2C36AA709560E010074B998B31935EA4EB8C4BAD63BA4BB78</vt:lpwstr>
  </property>
  <property fmtid="{D5CDD505-2E9C-101B-9397-08002B2CF9AE}" pid="3" name="RecordPoint_WorkflowType">
    <vt:lpwstr>ActiveSubmitStub</vt:lpwstr>
  </property>
  <property fmtid="{D5CDD505-2E9C-101B-9397-08002B2CF9AE}" pid="4" name="RecordPoint_ActiveItemSiteId">
    <vt:lpwstr>{0d35c870-a5db-4d3c-bd76-05544bbc3142}</vt:lpwstr>
  </property>
  <property fmtid="{D5CDD505-2E9C-101B-9397-08002B2CF9AE}" pid="5" name="RecordPoint_ActiveItemListId">
    <vt:lpwstr>{3ec39e7a-7146-49fe-9883-2b52e2d6964f}</vt:lpwstr>
  </property>
  <property fmtid="{D5CDD505-2E9C-101B-9397-08002B2CF9AE}" pid="6" name="RecordPoint_ActiveItemUniqueId">
    <vt:lpwstr>{c78f8c39-d465-4df5-bb2e-3f73324f082b}</vt:lpwstr>
  </property>
  <property fmtid="{D5CDD505-2E9C-101B-9397-08002B2CF9AE}" pid="7" name="RecordPoint_ActiveItemWebId">
    <vt:lpwstr>{9a9d1758-0d23-4257-af4e-f3d795e5cf32}</vt:lpwstr>
  </property>
  <property fmtid="{D5CDD505-2E9C-101B-9397-08002B2CF9AE}" pid="8" name="RecordPoint_RecordNumberSubmitted">
    <vt:lpwstr>R0000774736</vt:lpwstr>
  </property>
  <property fmtid="{D5CDD505-2E9C-101B-9397-08002B2CF9AE}" pid="9" name="RecordPoint_SubmissionCompleted">
    <vt:lpwstr>2019-07-02T14:46:20.6054599+09:30</vt:lpwstr>
  </property>
  <property fmtid="{D5CDD505-2E9C-101B-9397-08002B2CF9AE}" pid="10" name="ComWorkArea">
    <vt:lpwstr/>
  </property>
  <property fmtid="{D5CDD505-2E9C-101B-9397-08002B2CF9AE}" pid="11" name="ComDepartment">
    <vt:lpwstr/>
  </property>
  <property fmtid="{D5CDD505-2E9C-101B-9397-08002B2CF9AE}" pid="12" name="ComDocumentType">
    <vt:lpwstr/>
  </property>
  <property fmtid="{D5CDD505-2E9C-101B-9397-08002B2CF9AE}" pid="13" name="ComDivision">
    <vt:lpwstr/>
  </property>
  <property fmtid="{D5CDD505-2E9C-101B-9397-08002B2CF9AE}" pid="14" name="RecordPoint_SubmissionDate">
    <vt:lpwstr/>
  </property>
  <property fmtid="{D5CDD505-2E9C-101B-9397-08002B2CF9AE}" pid="15" name="RecordPoint_RecordFormat">
    <vt:lpwstr/>
  </property>
  <property fmtid="{D5CDD505-2E9C-101B-9397-08002B2CF9AE}" pid="16" name="RecordPoint_ActiveItemMoved">
    <vt:lpwstr/>
  </property>
</Properties>
</file>